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黑体" w:eastAsia="黑体"/>
          <w:sz w:val="28"/>
          <w:szCs w:val="28"/>
        </w:rPr>
      </w:pPr>
      <w:r>
        <w:rPr>
          <w:rFonts w:hint="eastAsia" w:ascii="黑体" w:eastAsia="黑体"/>
          <w:sz w:val="28"/>
          <w:szCs w:val="28"/>
        </w:rPr>
        <w:t>上海飞机客户服务有限公司</w:t>
      </w:r>
    </w:p>
    <w:p>
      <w:pPr>
        <w:widowControl/>
        <w:spacing w:line="360" w:lineRule="auto"/>
        <w:jc w:val="center"/>
        <w:rPr>
          <w:rFonts w:ascii="黑体" w:eastAsia="黑体"/>
          <w:sz w:val="28"/>
          <w:szCs w:val="28"/>
        </w:rPr>
      </w:pPr>
      <w:r>
        <w:rPr>
          <w:rFonts w:hint="eastAsia" w:ascii="黑体" w:eastAsia="黑体"/>
          <w:sz w:val="28"/>
          <w:szCs w:val="28"/>
        </w:rPr>
        <w:t>竞争性谈判/询价文件</w:t>
      </w:r>
    </w:p>
    <w:p>
      <w:pPr>
        <w:adjustRightInd w:val="0"/>
        <w:snapToGrid w:val="0"/>
        <w:spacing w:line="360" w:lineRule="auto"/>
        <w:rPr>
          <w:rFonts w:ascii="仿宋_GB2312" w:eastAsia="仿宋_GB2312"/>
          <w:sz w:val="32"/>
        </w:rPr>
      </w:pPr>
    </w:p>
    <w:p>
      <w:pPr>
        <w:adjustRightInd w:val="0"/>
        <w:snapToGrid w:val="0"/>
        <w:spacing w:line="600" w:lineRule="exact"/>
        <w:ind w:firstLine="160" w:firstLineChars="50"/>
        <w:rPr>
          <w:rFonts w:ascii="仿宋_GB2312" w:eastAsia="仿宋_GB2312"/>
          <w:sz w:val="32"/>
        </w:rPr>
      </w:pPr>
      <w:r>
        <w:rPr>
          <w:rFonts w:hint="eastAsia" w:ascii="仿宋_GB2312" w:eastAsia="仿宋_GB2312"/>
          <w:sz w:val="32"/>
          <w:u w:val="single"/>
        </w:rPr>
        <w:t xml:space="preserve">          </w:t>
      </w:r>
      <w:r>
        <w:rPr>
          <w:rFonts w:hint="eastAsia" w:ascii="仿宋_GB2312" w:eastAsia="仿宋_GB2312"/>
          <w:sz w:val="32"/>
        </w:rPr>
        <w:t>单位/公司：</w:t>
      </w:r>
    </w:p>
    <w:p>
      <w:pPr>
        <w:adjustRightInd w:val="0"/>
        <w:snapToGrid w:val="0"/>
        <w:spacing w:line="600" w:lineRule="exact"/>
        <w:ind w:firstLine="645"/>
        <w:rPr>
          <w:rFonts w:ascii="仿宋_GB2312" w:eastAsia="仿宋_GB2312"/>
          <w:sz w:val="32"/>
        </w:rPr>
      </w:pPr>
      <w:r>
        <w:rPr>
          <w:rFonts w:hint="eastAsia" w:ascii="仿宋_GB2312" w:eastAsia="仿宋_GB2312"/>
          <w:sz w:val="32"/>
        </w:rPr>
        <w:t>我公司有以下采购项目，具体要求和联系方式见下表和附录，如有意向请在有效期内提交报价文件。</w:t>
      </w:r>
    </w:p>
    <w:p>
      <w:pPr>
        <w:adjustRightInd w:val="0"/>
        <w:snapToGrid w:val="0"/>
        <w:spacing w:line="600" w:lineRule="exact"/>
        <w:ind w:firstLine="645"/>
        <w:rPr>
          <w:rFonts w:ascii="仿宋_GB2312" w:eastAsia="仿宋_GB2312"/>
          <w:sz w:val="32"/>
        </w:rPr>
      </w:pPr>
    </w:p>
    <w:p>
      <w:pPr>
        <w:adjustRightInd w:val="0"/>
        <w:snapToGrid w:val="0"/>
        <w:spacing w:line="600" w:lineRule="exact"/>
        <w:ind w:firstLine="645"/>
        <w:rPr>
          <w:rFonts w:ascii="仿宋_GB2312" w:eastAsia="仿宋_GB2312"/>
          <w:sz w:val="32"/>
        </w:rPr>
      </w:pPr>
    </w:p>
    <w:p>
      <w:pPr>
        <w:adjustRightInd w:val="0"/>
        <w:snapToGrid w:val="0"/>
        <w:spacing w:line="600" w:lineRule="exact"/>
        <w:ind w:firstLine="645"/>
        <w:rPr>
          <w:rFonts w:ascii="仿宋_GB2312" w:eastAsia="仿宋_GB2312"/>
          <w:sz w:val="32"/>
        </w:rPr>
      </w:pPr>
    </w:p>
    <w:p>
      <w:pPr>
        <w:adjustRightInd w:val="0"/>
        <w:snapToGrid w:val="0"/>
        <w:spacing w:line="600" w:lineRule="exact"/>
        <w:ind w:firstLine="645"/>
        <w:rPr>
          <w:rFonts w:ascii="仿宋_GB2312" w:eastAsia="仿宋_GB2312"/>
          <w:sz w:val="32"/>
        </w:rPr>
      </w:pPr>
    </w:p>
    <w:p>
      <w:pPr>
        <w:adjustRightInd w:val="0"/>
        <w:snapToGrid w:val="0"/>
        <w:spacing w:line="600" w:lineRule="exact"/>
        <w:ind w:firstLine="645"/>
        <w:rPr>
          <w:rFonts w:ascii="仿宋_GB2312" w:eastAsia="仿宋_GB2312"/>
          <w:sz w:val="32"/>
        </w:rPr>
      </w:pPr>
    </w:p>
    <w:p>
      <w:pPr>
        <w:adjustRightInd w:val="0"/>
        <w:snapToGrid w:val="0"/>
        <w:spacing w:line="600" w:lineRule="exact"/>
        <w:ind w:firstLine="645"/>
        <w:rPr>
          <w:rFonts w:ascii="仿宋_GB2312" w:eastAsia="仿宋_GB2312"/>
          <w:sz w:val="32"/>
        </w:rPr>
      </w:pPr>
    </w:p>
    <w:p>
      <w:pPr>
        <w:adjustRightInd w:val="0"/>
        <w:snapToGrid w:val="0"/>
        <w:spacing w:line="600" w:lineRule="exact"/>
        <w:ind w:firstLine="645"/>
        <w:rPr>
          <w:rFonts w:ascii="仿宋_GB2312" w:eastAsia="仿宋_GB2312"/>
          <w:sz w:val="32"/>
        </w:rPr>
      </w:pPr>
      <w:r>
        <w:rPr>
          <w:rFonts w:hint="eastAsia" w:ascii="仿宋_GB2312" w:eastAsia="仿宋_GB2312"/>
          <w:sz w:val="32"/>
        </w:rPr>
        <w:t xml:space="preserve">                                </w:t>
      </w:r>
      <w:r>
        <w:rPr>
          <w:rFonts w:hint="eastAsia" w:ascii="仿宋_GB2312" w:eastAsia="仿宋_GB2312"/>
          <w:sz w:val="32"/>
          <w:lang w:val="en-US" w:eastAsia="zh-CN"/>
        </w:rPr>
        <w:t>2020</w:t>
      </w:r>
      <w:r>
        <w:rPr>
          <w:rFonts w:hint="eastAsia" w:ascii="仿宋_GB2312" w:eastAsia="仿宋_GB2312"/>
          <w:sz w:val="32"/>
        </w:rPr>
        <w:t xml:space="preserve">年 </w:t>
      </w:r>
      <w:r>
        <w:rPr>
          <w:rFonts w:hint="eastAsia" w:ascii="仿宋_GB2312" w:eastAsia="仿宋_GB2312"/>
          <w:sz w:val="32"/>
          <w:lang w:val="en-US" w:eastAsia="zh-CN"/>
        </w:rPr>
        <w:t>3</w:t>
      </w:r>
      <w:r>
        <w:rPr>
          <w:rFonts w:hint="eastAsia" w:ascii="仿宋_GB2312" w:eastAsia="仿宋_GB2312"/>
          <w:sz w:val="32"/>
        </w:rPr>
        <w:t xml:space="preserve">月 </w:t>
      </w:r>
      <w:r>
        <w:rPr>
          <w:rFonts w:hint="eastAsia" w:ascii="仿宋_GB2312" w:eastAsia="仿宋_GB2312"/>
          <w:sz w:val="32"/>
          <w:lang w:val="en-US" w:eastAsia="zh-CN"/>
        </w:rPr>
        <w:t>5</w:t>
      </w:r>
      <w:r>
        <w:rPr>
          <w:rFonts w:hint="eastAsia" w:ascii="仿宋_GB2312" w:eastAsia="仿宋_GB2312"/>
          <w:sz w:val="32"/>
        </w:rPr>
        <w:t>日</w:t>
      </w:r>
    </w:p>
    <w:p>
      <w:pPr>
        <w:adjustRightInd w:val="0"/>
        <w:snapToGrid w:val="0"/>
        <w:spacing w:line="600" w:lineRule="exact"/>
        <w:ind w:firstLine="645"/>
        <w:rPr>
          <w:rFonts w:ascii="仿宋_GB2312" w:eastAsia="仿宋_GB2312"/>
          <w:sz w:val="32"/>
        </w:rPr>
      </w:pPr>
    </w:p>
    <w:p>
      <w:pPr>
        <w:pStyle w:val="4"/>
        <w:ind w:firstLineChars="0"/>
        <w:jc w:val="left"/>
      </w:pPr>
    </w:p>
    <w:p>
      <w:pPr>
        <w:pStyle w:val="4"/>
        <w:ind w:firstLineChars="0"/>
        <w:jc w:val="left"/>
      </w:pPr>
    </w:p>
    <w:p>
      <w:pPr>
        <w:pStyle w:val="4"/>
        <w:ind w:firstLineChars="0"/>
        <w:jc w:val="left"/>
      </w:pPr>
    </w:p>
    <w:p>
      <w:pPr>
        <w:pStyle w:val="4"/>
        <w:ind w:firstLineChars="0"/>
        <w:jc w:val="left"/>
      </w:pPr>
    </w:p>
    <w:p>
      <w:pPr>
        <w:pStyle w:val="4"/>
        <w:ind w:firstLineChars="0"/>
        <w:jc w:val="left"/>
      </w:pPr>
    </w:p>
    <w:p>
      <w:pPr>
        <w:pStyle w:val="4"/>
        <w:ind w:firstLineChars="0"/>
        <w:jc w:val="left"/>
      </w:pPr>
    </w:p>
    <w:p>
      <w:pPr>
        <w:pStyle w:val="4"/>
        <w:ind w:firstLineChars="0"/>
        <w:jc w:val="left"/>
      </w:pPr>
    </w:p>
    <w:p>
      <w:pPr>
        <w:pStyle w:val="4"/>
        <w:ind w:firstLineChars="0"/>
        <w:jc w:val="left"/>
      </w:pPr>
    </w:p>
    <w:p>
      <w:pPr>
        <w:pStyle w:val="4"/>
        <w:ind w:firstLineChars="0"/>
        <w:jc w:val="left"/>
      </w:pPr>
    </w:p>
    <w:p>
      <w:pPr>
        <w:pStyle w:val="4"/>
        <w:ind w:firstLineChars="0"/>
        <w:jc w:val="left"/>
      </w:pPr>
    </w:p>
    <w:tbl>
      <w:tblPr>
        <w:tblStyle w:val="3"/>
        <w:tblW w:w="10109" w:type="dxa"/>
        <w:tblInd w:w="-645" w:type="dxa"/>
        <w:tblLayout w:type="fixed"/>
        <w:tblCellMar>
          <w:top w:w="0" w:type="dxa"/>
          <w:left w:w="108" w:type="dxa"/>
          <w:bottom w:w="0" w:type="dxa"/>
          <w:right w:w="108" w:type="dxa"/>
        </w:tblCellMar>
      </w:tblPr>
      <w:tblGrid>
        <w:gridCol w:w="2738"/>
        <w:gridCol w:w="1842"/>
        <w:gridCol w:w="851"/>
        <w:gridCol w:w="581"/>
        <w:gridCol w:w="837"/>
        <w:gridCol w:w="1677"/>
        <w:gridCol w:w="1583"/>
      </w:tblGrid>
      <w:tr>
        <w:tblPrEx>
          <w:tblLayout w:type="fixed"/>
          <w:tblCellMar>
            <w:top w:w="0" w:type="dxa"/>
            <w:left w:w="108" w:type="dxa"/>
            <w:bottom w:w="0" w:type="dxa"/>
            <w:right w:w="108" w:type="dxa"/>
          </w:tblCellMar>
        </w:tblPrEx>
        <w:trPr>
          <w:trHeight w:val="840" w:hRule="atLeast"/>
        </w:trPr>
        <w:tc>
          <w:tcPr>
            <w:tcW w:w="27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N w:val="0"/>
              <w:spacing w:before="0" w:beforeAutospacing="0" w:after="0" w:afterAutospacing="0" w:line="280" w:lineRule="exact"/>
              <w:ind w:left="0" w:right="0"/>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采购方</w:t>
            </w:r>
          </w:p>
        </w:tc>
        <w:tc>
          <w:tcPr>
            <w:tcW w:w="7371" w:type="dxa"/>
            <w:gridSpan w:val="6"/>
            <w:tcBorders>
              <w:top w:val="single" w:color="auto" w:sz="4" w:space="0"/>
              <w:left w:val="nil"/>
              <w:bottom w:val="single" w:color="auto" w:sz="4" w:space="0"/>
              <w:right w:val="single" w:color="auto" w:sz="4" w:space="0"/>
            </w:tcBorders>
            <w:vAlign w:val="center"/>
          </w:tcPr>
          <w:p>
            <w:pPr>
              <w:keepNext w:val="0"/>
              <w:keepLines w:val="0"/>
              <w:suppressLineNumbers w:val="0"/>
              <w:autoSpaceDN w:val="0"/>
              <w:spacing w:before="0" w:beforeAutospacing="0" w:after="0" w:afterAutospacing="0" w:line="280" w:lineRule="exact"/>
              <w:ind w:left="0" w:right="0"/>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上海飞机客户服务有限公司</w:t>
            </w:r>
          </w:p>
        </w:tc>
      </w:tr>
      <w:tr>
        <w:tblPrEx>
          <w:tblLayout w:type="fixed"/>
          <w:tblCellMar>
            <w:top w:w="0" w:type="dxa"/>
            <w:left w:w="108" w:type="dxa"/>
            <w:bottom w:w="0" w:type="dxa"/>
            <w:right w:w="108" w:type="dxa"/>
          </w:tblCellMar>
        </w:tblPrEx>
        <w:trPr>
          <w:trHeight w:val="634" w:hRule="atLeast"/>
        </w:trPr>
        <w:tc>
          <w:tcPr>
            <w:tcW w:w="2738" w:type="dxa"/>
            <w:tcBorders>
              <w:top w:val="nil"/>
              <w:left w:val="single" w:color="auto" w:sz="4" w:space="0"/>
              <w:bottom w:val="single" w:color="auto" w:sz="4" w:space="0"/>
              <w:right w:val="single" w:color="auto" w:sz="4" w:space="0"/>
            </w:tcBorders>
            <w:vAlign w:val="center"/>
          </w:tcPr>
          <w:p>
            <w:pPr>
              <w:keepNext w:val="0"/>
              <w:keepLines w:val="0"/>
              <w:suppressLineNumbers w:val="0"/>
              <w:autoSpaceDN w:val="0"/>
              <w:spacing w:before="0" w:beforeAutospacing="0" w:after="0" w:afterAutospacing="0" w:line="280" w:lineRule="exact"/>
              <w:ind w:left="0" w:right="0"/>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采购实施部门联系人</w:t>
            </w:r>
          </w:p>
        </w:tc>
        <w:tc>
          <w:tcPr>
            <w:tcW w:w="2693" w:type="dxa"/>
            <w:gridSpan w:val="2"/>
            <w:tcBorders>
              <w:top w:val="nil"/>
              <w:left w:val="nil"/>
              <w:bottom w:val="single" w:color="auto" w:sz="4" w:space="0"/>
              <w:right w:val="single" w:color="auto" w:sz="4" w:space="0"/>
            </w:tcBorders>
            <w:vAlign w:val="center"/>
          </w:tcPr>
          <w:p>
            <w:pPr>
              <w:keepNext w:val="0"/>
              <w:keepLines w:val="0"/>
              <w:suppressLineNumbers w:val="0"/>
              <w:autoSpaceDN w:val="0"/>
              <w:spacing w:before="0" w:beforeAutospacing="0" w:after="0" w:afterAutospacing="0" w:line="280" w:lineRule="exact"/>
              <w:ind w:left="0" w:right="0" w:firstLine="960" w:firstLineChars="400"/>
              <w:jc w:val="both"/>
              <w:textAlignment w:val="center"/>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张琳</w:t>
            </w:r>
          </w:p>
        </w:tc>
        <w:tc>
          <w:tcPr>
            <w:tcW w:w="1418" w:type="dxa"/>
            <w:gridSpan w:val="2"/>
            <w:tcBorders>
              <w:top w:val="nil"/>
              <w:left w:val="nil"/>
              <w:bottom w:val="single" w:color="auto" w:sz="4" w:space="0"/>
              <w:right w:val="single" w:color="auto" w:sz="4" w:space="0"/>
            </w:tcBorders>
            <w:vAlign w:val="center"/>
          </w:tcPr>
          <w:p>
            <w:pPr>
              <w:keepNext w:val="0"/>
              <w:keepLines w:val="0"/>
              <w:suppressLineNumbers w:val="0"/>
              <w:autoSpaceDN w:val="0"/>
              <w:spacing w:before="0" w:beforeAutospacing="0" w:after="0" w:afterAutospacing="0" w:line="280" w:lineRule="exact"/>
              <w:ind w:left="0" w:right="0"/>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联系地址</w:t>
            </w:r>
          </w:p>
        </w:tc>
        <w:tc>
          <w:tcPr>
            <w:tcW w:w="3260"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autoSpaceDN w:val="0"/>
              <w:spacing w:before="0" w:beforeAutospacing="0" w:after="0" w:afterAutospacing="0" w:line="280" w:lineRule="exact"/>
              <w:ind w:left="0" w:right="0"/>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上海市闵行区江川东路100号</w:t>
            </w:r>
          </w:p>
        </w:tc>
      </w:tr>
      <w:tr>
        <w:tblPrEx>
          <w:tblLayout w:type="fixed"/>
          <w:tblCellMar>
            <w:top w:w="0" w:type="dxa"/>
            <w:left w:w="108" w:type="dxa"/>
            <w:bottom w:w="0" w:type="dxa"/>
            <w:right w:w="108" w:type="dxa"/>
          </w:tblCellMar>
        </w:tblPrEx>
        <w:trPr>
          <w:trHeight w:val="701" w:hRule="atLeast"/>
        </w:trPr>
        <w:tc>
          <w:tcPr>
            <w:tcW w:w="2738" w:type="dxa"/>
            <w:tcBorders>
              <w:top w:val="nil"/>
              <w:left w:val="single" w:color="auto" w:sz="4" w:space="0"/>
              <w:bottom w:val="single" w:color="auto" w:sz="4" w:space="0"/>
              <w:right w:val="single" w:color="auto" w:sz="4" w:space="0"/>
            </w:tcBorders>
            <w:vAlign w:val="center"/>
          </w:tcPr>
          <w:p>
            <w:pPr>
              <w:keepNext w:val="0"/>
              <w:keepLines w:val="0"/>
              <w:suppressLineNumbers w:val="0"/>
              <w:autoSpaceDN w:val="0"/>
              <w:spacing w:before="0" w:beforeAutospacing="0" w:after="0" w:afterAutospacing="0" w:line="280" w:lineRule="exact"/>
              <w:ind w:left="0" w:right="0"/>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联系电话</w:t>
            </w:r>
          </w:p>
        </w:tc>
        <w:tc>
          <w:tcPr>
            <w:tcW w:w="2693" w:type="dxa"/>
            <w:gridSpan w:val="2"/>
            <w:tcBorders>
              <w:top w:val="nil"/>
              <w:left w:val="nil"/>
              <w:bottom w:val="single" w:color="auto" w:sz="4" w:space="0"/>
              <w:right w:val="single" w:color="auto" w:sz="4" w:space="0"/>
            </w:tcBorders>
            <w:vAlign w:val="center"/>
          </w:tcPr>
          <w:p>
            <w:pPr>
              <w:keepNext w:val="0"/>
              <w:keepLines w:val="0"/>
              <w:suppressLineNumbers w:val="0"/>
              <w:autoSpaceDN w:val="0"/>
              <w:spacing w:before="0" w:beforeAutospacing="0" w:after="0" w:afterAutospacing="0" w:line="280" w:lineRule="exact"/>
              <w:ind w:left="0" w:right="0"/>
              <w:jc w:val="both"/>
              <w:textAlignment w:val="center"/>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18019196176/20876176</w:t>
            </w:r>
          </w:p>
        </w:tc>
        <w:tc>
          <w:tcPr>
            <w:tcW w:w="1418" w:type="dxa"/>
            <w:gridSpan w:val="2"/>
            <w:tcBorders>
              <w:top w:val="nil"/>
              <w:left w:val="nil"/>
              <w:bottom w:val="single" w:color="auto" w:sz="4" w:space="0"/>
              <w:right w:val="single" w:color="auto" w:sz="4" w:space="0"/>
            </w:tcBorders>
            <w:vAlign w:val="center"/>
          </w:tcPr>
          <w:p>
            <w:pPr>
              <w:keepNext w:val="0"/>
              <w:keepLines w:val="0"/>
              <w:suppressLineNumbers w:val="0"/>
              <w:autoSpaceDN w:val="0"/>
              <w:spacing w:before="0" w:beforeAutospacing="0" w:after="0" w:afterAutospacing="0" w:line="280" w:lineRule="exact"/>
              <w:ind w:left="0" w:right="0"/>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E-Mail</w:t>
            </w:r>
          </w:p>
        </w:tc>
        <w:tc>
          <w:tcPr>
            <w:tcW w:w="3260"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autoSpaceDN w:val="0"/>
              <w:spacing w:before="0" w:beforeAutospacing="0" w:after="0" w:afterAutospacing="0" w:line="280" w:lineRule="exact"/>
              <w:ind w:left="0" w:right="0"/>
              <w:jc w:val="both"/>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lang w:val="en-US" w:eastAsia="zh-CN"/>
              </w:rPr>
              <w:t>Wangjin3@comac.cc</w:t>
            </w: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85" w:hRule="atLeast"/>
        </w:trPr>
        <w:tc>
          <w:tcPr>
            <w:tcW w:w="2738" w:type="dxa"/>
            <w:tcBorders>
              <w:top w:val="nil"/>
              <w:left w:val="single" w:color="auto" w:sz="4" w:space="0"/>
              <w:bottom w:val="single" w:color="auto" w:sz="4" w:space="0"/>
              <w:right w:val="single" w:color="auto" w:sz="4" w:space="0"/>
            </w:tcBorders>
            <w:vAlign w:val="center"/>
          </w:tcPr>
          <w:p>
            <w:pPr>
              <w:keepNext w:val="0"/>
              <w:keepLines w:val="0"/>
              <w:suppressLineNumbers w:val="0"/>
              <w:autoSpaceDN w:val="0"/>
              <w:spacing w:before="0" w:beforeAutospacing="0" w:after="0" w:afterAutospacing="0" w:line="280" w:lineRule="exact"/>
              <w:ind w:left="0" w:right="0"/>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项目名称</w:t>
            </w:r>
          </w:p>
        </w:tc>
        <w:tc>
          <w:tcPr>
            <w:tcW w:w="7371" w:type="dxa"/>
            <w:gridSpan w:val="6"/>
            <w:tcBorders>
              <w:top w:val="single" w:color="auto" w:sz="4" w:space="0"/>
              <w:left w:val="nil"/>
              <w:bottom w:val="single" w:color="auto" w:sz="4" w:space="0"/>
              <w:right w:val="single" w:color="auto" w:sz="4" w:space="0"/>
            </w:tcBorders>
            <w:vAlign w:val="center"/>
          </w:tcPr>
          <w:p>
            <w:pPr>
              <w:keepNext w:val="0"/>
              <w:keepLines w:val="0"/>
              <w:suppressLineNumbers w:val="0"/>
              <w:autoSpaceDN w:val="0"/>
              <w:spacing w:before="0" w:beforeAutospacing="0" w:after="0" w:afterAutospacing="0" w:line="280" w:lineRule="exact"/>
              <w:ind w:left="0" w:right="0"/>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lang w:eastAsia="zh-CN"/>
              </w:rPr>
              <w:t>房屋建筑维修服务采购</w:t>
            </w: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1680" w:hRule="atLeast"/>
        </w:trPr>
        <w:tc>
          <w:tcPr>
            <w:tcW w:w="2738" w:type="dxa"/>
            <w:tcBorders>
              <w:top w:val="nil"/>
              <w:left w:val="single" w:color="auto" w:sz="4" w:space="0"/>
              <w:bottom w:val="single" w:color="auto" w:sz="4" w:space="0"/>
              <w:right w:val="single" w:color="auto" w:sz="4" w:space="0"/>
            </w:tcBorders>
            <w:vAlign w:val="center"/>
          </w:tcPr>
          <w:p>
            <w:pPr>
              <w:keepNext w:val="0"/>
              <w:keepLines w:val="0"/>
              <w:suppressLineNumbers w:val="0"/>
              <w:autoSpaceDN w:val="0"/>
              <w:spacing w:before="0" w:beforeAutospacing="0" w:after="0" w:afterAutospacing="0" w:line="280" w:lineRule="exact"/>
              <w:ind w:left="0" w:right="0"/>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供应商资质要求</w:t>
            </w:r>
          </w:p>
        </w:tc>
        <w:tc>
          <w:tcPr>
            <w:tcW w:w="7371" w:type="dxa"/>
            <w:gridSpan w:val="6"/>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280" w:lineRule="exact"/>
              <w:ind w:left="0" w:right="0" w:firstLine="480" w:firstLineChars="200"/>
              <w:jc w:val="left"/>
              <w:textAlignment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1、具备国内企业法人资格，并具有相关经营范围；</w:t>
            </w:r>
          </w:p>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280" w:lineRule="exact"/>
              <w:ind w:left="0" w:right="0" w:firstLine="480" w:firstLineChars="200"/>
              <w:jc w:val="left"/>
              <w:textAlignment w:val="center"/>
              <w:outlineLvl w:val="9"/>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2、具备建筑工程施工三级或以上的资质；</w:t>
            </w:r>
          </w:p>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280" w:lineRule="exact"/>
              <w:ind w:left="0" w:right="0" w:firstLine="480" w:firstLineChars="200"/>
              <w:jc w:val="left"/>
              <w:textAlignment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3、无重大涉诉情况，未被列为失信执行人。</w:t>
            </w:r>
          </w:p>
        </w:tc>
      </w:tr>
      <w:tr>
        <w:tblPrEx>
          <w:tblLayout w:type="fixed"/>
          <w:tblCellMar>
            <w:top w:w="0" w:type="dxa"/>
            <w:left w:w="108" w:type="dxa"/>
            <w:bottom w:w="0" w:type="dxa"/>
            <w:right w:w="108" w:type="dxa"/>
          </w:tblCellMar>
        </w:tblPrEx>
        <w:trPr>
          <w:trHeight w:val="1544" w:hRule="atLeast"/>
        </w:trPr>
        <w:tc>
          <w:tcPr>
            <w:tcW w:w="2738" w:type="dxa"/>
            <w:tcBorders>
              <w:top w:val="nil"/>
              <w:left w:val="single" w:color="auto" w:sz="4" w:space="0"/>
              <w:bottom w:val="single" w:color="auto" w:sz="4" w:space="0"/>
              <w:right w:val="single" w:color="auto" w:sz="4" w:space="0"/>
            </w:tcBorders>
            <w:vAlign w:val="center"/>
          </w:tcPr>
          <w:p>
            <w:pPr>
              <w:keepNext w:val="0"/>
              <w:keepLines w:val="0"/>
              <w:suppressLineNumbers w:val="0"/>
              <w:autoSpaceDN w:val="0"/>
              <w:spacing w:before="0" w:beforeAutospacing="0" w:after="0" w:afterAutospacing="0" w:line="280" w:lineRule="exact"/>
              <w:ind w:left="0" w:right="0"/>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供应商能力要求</w:t>
            </w:r>
          </w:p>
        </w:tc>
        <w:tc>
          <w:tcPr>
            <w:tcW w:w="7371" w:type="dxa"/>
            <w:gridSpan w:val="6"/>
            <w:tcBorders>
              <w:top w:val="single" w:color="auto" w:sz="4" w:space="0"/>
              <w:left w:val="nil"/>
              <w:bottom w:val="single" w:color="auto" w:sz="4" w:space="0"/>
              <w:right w:val="single" w:color="auto" w:sz="4" w:space="0"/>
            </w:tcBorders>
            <w:vAlign w:val="center"/>
          </w:tcPr>
          <w:p>
            <w:pPr>
              <w:keepNext w:val="0"/>
              <w:keepLines w:val="0"/>
              <w:suppressLineNumbers w:val="0"/>
              <w:autoSpaceDN w:val="0"/>
              <w:spacing w:before="0" w:beforeAutospacing="0" w:after="0" w:afterAutospacing="0" w:line="280" w:lineRule="exact"/>
              <w:ind w:left="0" w:right="0"/>
              <w:jc w:val="left"/>
              <w:textAlignment w:val="center"/>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1、供应商应在本项目所设计领域具有丰富经验并提供相应证明。</w:t>
            </w:r>
          </w:p>
        </w:tc>
      </w:tr>
      <w:tr>
        <w:tblPrEx>
          <w:tblLayout w:type="fixed"/>
          <w:tblCellMar>
            <w:top w:w="0" w:type="dxa"/>
            <w:left w:w="108" w:type="dxa"/>
            <w:bottom w:w="0" w:type="dxa"/>
            <w:right w:w="108" w:type="dxa"/>
          </w:tblCellMar>
        </w:tblPrEx>
        <w:trPr>
          <w:trHeight w:val="1549" w:hRule="atLeast"/>
        </w:trPr>
        <w:tc>
          <w:tcPr>
            <w:tcW w:w="2738" w:type="dxa"/>
            <w:tcBorders>
              <w:top w:val="nil"/>
              <w:left w:val="single" w:color="auto" w:sz="4" w:space="0"/>
              <w:bottom w:val="single" w:color="auto" w:sz="4" w:space="0"/>
              <w:right w:val="single" w:color="auto" w:sz="4" w:space="0"/>
            </w:tcBorders>
            <w:vAlign w:val="center"/>
          </w:tcPr>
          <w:p>
            <w:pPr>
              <w:keepNext w:val="0"/>
              <w:keepLines w:val="0"/>
              <w:suppressLineNumbers w:val="0"/>
              <w:autoSpaceDN w:val="0"/>
              <w:spacing w:before="0" w:beforeAutospacing="0" w:after="0" w:afterAutospacing="0" w:line="280" w:lineRule="exact"/>
              <w:ind w:left="0" w:right="0"/>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项目技术要求</w:t>
            </w:r>
          </w:p>
        </w:tc>
        <w:tc>
          <w:tcPr>
            <w:tcW w:w="7371" w:type="dxa"/>
            <w:gridSpan w:val="6"/>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lvl w:val="0"/>
                <w:numId w:val="1"/>
              </w:numPr>
              <w:suppressLineNumbers w:val="0"/>
              <w:kinsoku/>
              <w:wordWrap/>
              <w:overflowPunct/>
              <w:topLinePunct w:val="0"/>
              <w:autoSpaceDE/>
              <w:autoSpaceDN w:val="0"/>
              <w:bidi w:val="0"/>
              <w:adjustRightInd/>
              <w:snapToGrid/>
              <w:spacing w:before="0" w:beforeAutospacing="0" w:after="0" w:afterAutospacing="0" w:line="240" w:lineRule="auto"/>
              <w:ind w:left="0" w:right="0" w:firstLine="480" w:firstLineChars="200"/>
              <w:jc w:val="left"/>
              <w:textAlignment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本项目位于上海市闵行区江川东路100号上海飞机客户服务有限公司内（建筑面积约为10万平方米），承包内容为客服公司房屋建筑及附属机电设备单次维修费用在30万元以下的维修项目；</w:t>
            </w:r>
          </w:p>
          <w:p>
            <w:pPr>
              <w:keepNext w:val="0"/>
              <w:keepLines w:val="0"/>
              <w:pageBreakBefore w:val="0"/>
              <w:widowControl w:val="0"/>
              <w:numPr>
                <w:ilvl w:val="0"/>
                <w:numId w:val="1"/>
              </w:numPr>
              <w:suppressLineNumbers w:val="0"/>
              <w:kinsoku/>
              <w:wordWrap/>
              <w:overflowPunct/>
              <w:topLinePunct w:val="0"/>
              <w:autoSpaceDE/>
              <w:autoSpaceDN w:val="0"/>
              <w:bidi w:val="0"/>
              <w:adjustRightInd/>
              <w:snapToGrid/>
              <w:spacing w:before="0" w:beforeAutospacing="0" w:after="0" w:afterAutospacing="0" w:line="240" w:lineRule="auto"/>
              <w:ind w:left="0" w:leftChars="0" w:right="0" w:firstLine="480" w:firstLineChars="200"/>
              <w:jc w:val="left"/>
              <w:textAlignment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一次性验收合格率必须达到100%，质量的评定以行业的质量检验评定标准为依据，保修期为两年；</w:t>
            </w:r>
          </w:p>
          <w:p>
            <w:pPr>
              <w:keepNext w:val="0"/>
              <w:keepLines w:val="0"/>
              <w:pageBreakBefore w:val="0"/>
              <w:widowControl w:val="0"/>
              <w:numPr>
                <w:ilvl w:val="0"/>
                <w:numId w:val="1"/>
              </w:numPr>
              <w:suppressLineNumbers w:val="0"/>
              <w:kinsoku/>
              <w:wordWrap/>
              <w:overflowPunct/>
              <w:topLinePunct w:val="0"/>
              <w:autoSpaceDE/>
              <w:autoSpaceDN w:val="0"/>
              <w:bidi w:val="0"/>
              <w:adjustRightInd/>
              <w:snapToGrid/>
              <w:spacing w:before="0" w:beforeAutospacing="0" w:after="0" w:afterAutospacing="0" w:line="240" w:lineRule="auto"/>
              <w:ind w:left="0" w:leftChars="0" w:right="0" w:firstLine="480" w:firstLineChars="200"/>
              <w:jc w:val="left"/>
              <w:textAlignment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工程计价方式：</w:t>
            </w:r>
          </w:p>
          <w:p>
            <w:pPr>
              <w:keepNext w:val="0"/>
              <w:keepLines w:val="0"/>
              <w:pageBreakBefore w:val="0"/>
              <w:widowControl w:val="0"/>
              <w:numPr>
                <w:ilvl w:val="0"/>
                <w:numId w:val="0"/>
              </w:numPr>
              <w:suppressLineNumbers w:val="0"/>
              <w:kinsoku/>
              <w:wordWrap/>
              <w:overflowPunct/>
              <w:topLinePunct w:val="0"/>
              <w:autoSpaceDE/>
              <w:autoSpaceDN w:val="0"/>
              <w:bidi w:val="0"/>
              <w:adjustRightInd/>
              <w:snapToGrid/>
              <w:spacing w:before="0" w:beforeAutospacing="0" w:after="0" w:afterAutospacing="0" w:line="240" w:lineRule="auto"/>
              <w:ind w:left="0" w:leftChars="0" w:right="0" w:firstLine="420" w:firstLineChars="175"/>
              <w:jc w:val="left"/>
              <w:textAlignment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以清单范围全部内容的固定单价，固定单价中包含完成此项工作所需的全部工作内容【包括拆除工程（如有）、材料费、人工费、机械费、施工措施费、税金等全部内容】。报价单位需按照附件清单逐项填报综合单价，根据预估工程量计算出总价，并计算出清单范围全部内容的合计价格。同时需根据房屋维修建设的相关规范要求及现场实际情况综合考虑本清单未列明的费用项目并进行报价。对于清单中未列明的项目，若将来施工中产生，则由客服公司与报价单位共同协商确定综合单价；</w:t>
            </w:r>
          </w:p>
          <w:p>
            <w:pPr>
              <w:keepNext w:val="0"/>
              <w:keepLines w:val="0"/>
              <w:widowControl w:val="0"/>
              <w:numPr>
                <w:ilvl w:val="0"/>
                <w:numId w:val="1"/>
              </w:numPr>
              <w:suppressLineNumbers w:val="0"/>
              <w:spacing w:before="0" w:beforeAutospacing="0" w:after="0" w:afterAutospacing="0"/>
              <w:ind w:left="0" w:leftChars="0" w:right="0" w:firstLine="480" w:firstLineChars="200"/>
              <w:jc w:val="both"/>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工程款每季度支付一次，报价单位每季度将工程款明细提供给客服公司，经客服公司确认后向客服公司开具等额增值税专用发票，客服公司在收到报价单位开具的正确无误的增值税专用发票后的30个工作日内向报价单位支付工程款。每季度支付工程款时预留3%的质保金，于质保期结束后支付；</w:t>
            </w:r>
          </w:p>
          <w:p>
            <w:pPr>
              <w:keepNext w:val="0"/>
              <w:keepLines w:val="0"/>
              <w:widowControl w:val="0"/>
              <w:numPr>
                <w:ilvl w:val="0"/>
                <w:numId w:val="1"/>
              </w:numPr>
              <w:suppressLineNumbers w:val="0"/>
              <w:spacing w:before="0" w:beforeAutospacing="0" w:after="0" w:afterAutospacing="0"/>
              <w:ind w:left="0" w:leftChars="0" w:right="0" w:firstLine="480" w:firstLineChars="200"/>
              <w:jc w:val="both"/>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客服公司不承诺交付报价单位实际承担的施工承包合同的数量，也不承诺报价单位实际承担的施工承包合同金额的大小。</w:t>
            </w:r>
          </w:p>
          <w:p>
            <w:pPr>
              <w:keepNext w:val="0"/>
              <w:keepLines w:val="0"/>
              <w:pageBreakBefore w:val="0"/>
              <w:widowControl w:val="0"/>
              <w:numPr>
                <w:ilvl w:val="0"/>
                <w:numId w:val="0"/>
              </w:numPr>
              <w:suppressLineNumbers w:val="0"/>
              <w:kinsoku/>
              <w:wordWrap/>
              <w:overflowPunct/>
              <w:topLinePunct w:val="0"/>
              <w:autoSpaceDE/>
              <w:autoSpaceDN w:val="0"/>
              <w:bidi w:val="0"/>
              <w:adjustRightInd/>
              <w:snapToGrid/>
              <w:spacing w:before="0" w:beforeAutospacing="0" w:after="0" w:afterAutospacing="0" w:line="240" w:lineRule="auto"/>
              <w:ind w:left="0" w:leftChars="0" w:right="0" w:firstLine="420" w:firstLineChars="175"/>
              <w:jc w:val="left"/>
              <w:textAlignment w:val="center"/>
              <w:outlineLvl w:val="9"/>
              <w:rPr>
                <w:rFonts w:hint="eastAsia" w:ascii="仿宋_GB2312" w:hAnsi="宋体" w:eastAsia="仿宋_GB2312" w:cs="宋体"/>
                <w:color w:val="000000"/>
                <w:kern w:val="0"/>
                <w:sz w:val="24"/>
                <w:lang w:val="en-US" w:eastAsia="zh-CN"/>
              </w:rPr>
            </w:pPr>
          </w:p>
        </w:tc>
      </w:tr>
      <w:tr>
        <w:tblPrEx>
          <w:tblLayout w:type="fixed"/>
          <w:tblCellMar>
            <w:top w:w="0" w:type="dxa"/>
            <w:left w:w="108" w:type="dxa"/>
            <w:bottom w:w="0" w:type="dxa"/>
            <w:right w:w="108" w:type="dxa"/>
          </w:tblCellMar>
        </w:tblPrEx>
        <w:trPr>
          <w:trHeight w:val="1400" w:hRule="atLeast"/>
        </w:trPr>
        <w:tc>
          <w:tcPr>
            <w:tcW w:w="2738" w:type="dxa"/>
            <w:tcBorders>
              <w:top w:val="nil"/>
              <w:left w:val="single" w:color="auto" w:sz="4" w:space="0"/>
              <w:bottom w:val="single" w:color="auto" w:sz="4" w:space="0"/>
              <w:right w:val="single" w:color="auto" w:sz="4" w:space="0"/>
            </w:tcBorders>
            <w:vAlign w:val="center"/>
          </w:tcPr>
          <w:p>
            <w:pPr>
              <w:keepNext w:val="0"/>
              <w:keepLines w:val="0"/>
              <w:suppressLineNumbers w:val="0"/>
              <w:autoSpaceDN w:val="0"/>
              <w:spacing w:before="0" w:beforeAutospacing="0" w:after="0" w:afterAutospacing="0" w:line="280" w:lineRule="exact"/>
              <w:ind w:left="0" w:right="0"/>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项目进度要求</w:t>
            </w:r>
          </w:p>
        </w:tc>
        <w:tc>
          <w:tcPr>
            <w:tcW w:w="7371" w:type="dxa"/>
            <w:gridSpan w:val="6"/>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lvl w:val="0"/>
                <w:numId w:val="2"/>
              </w:numPr>
              <w:suppressLineNumbers w:val="0"/>
              <w:kinsoku/>
              <w:wordWrap/>
              <w:overflowPunct/>
              <w:topLinePunct w:val="0"/>
              <w:autoSpaceDE/>
              <w:autoSpaceDN w:val="0"/>
              <w:bidi w:val="0"/>
              <w:adjustRightInd/>
              <w:snapToGrid/>
              <w:spacing w:before="0" w:beforeAutospacing="0" w:after="0" w:afterAutospacing="0" w:line="280" w:lineRule="exact"/>
              <w:ind w:left="0" w:leftChars="0" w:right="0" w:firstLine="480" w:firstLineChars="200"/>
              <w:jc w:val="left"/>
              <w:textAlignment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承包期限自合同生效之日起至2021年1月1日止期限范围内的单项30万元以下房屋维修工程项目；</w:t>
            </w:r>
          </w:p>
          <w:p>
            <w:pPr>
              <w:keepNext w:val="0"/>
              <w:keepLines w:val="0"/>
              <w:pageBreakBefore w:val="0"/>
              <w:widowControl w:val="0"/>
              <w:numPr>
                <w:ilvl w:val="0"/>
                <w:numId w:val="2"/>
              </w:numPr>
              <w:suppressLineNumbers w:val="0"/>
              <w:kinsoku/>
              <w:wordWrap/>
              <w:overflowPunct/>
              <w:topLinePunct w:val="0"/>
              <w:autoSpaceDE/>
              <w:autoSpaceDN w:val="0"/>
              <w:bidi w:val="0"/>
              <w:adjustRightInd/>
              <w:snapToGrid/>
              <w:spacing w:before="0" w:beforeAutospacing="0" w:after="0" w:afterAutospacing="0" w:line="280" w:lineRule="exact"/>
              <w:ind w:left="0" w:leftChars="0" w:right="0" w:firstLine="480" w:firstLineChars="200"/>
              <w:jc w:val="left"/>
              <w:textAlignment w:val="center"/>
              <w:outlineLvl w:val="9"/>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具体工期以实际工程为准。</w:t>
            </w:r>
          </w:p>
        </w:tc>
      </w:tr>
      <w:tr>
        <w:tblPrEx>
          <w:tblLayout w:type="fixed"/>
          <w:tblCellMar>
            <w:top w:w="0" w:type="dxa"/>
            <w:left w:w="108" w:type="dxa"/>
            <w:bottom w:w="0" w:type="dxa"/>
            <w:right w:w="108" w:type="dxa"/>
          </w:tblCellMar>
        </w:tblPrEx>
        <w:trPr>
          <w:trHeight w:val="559" w:hRule="atLeast"/>
        </w:trPr>
        <w:tc>
          <w:tcPr>
            <w:tcW w:w="2738" w:type="dxa"/>
            <w:tcBorders>
              <w:top w:val="nil"/>
              <w:left w:val="single" w:color="auto" w:sz="4" w:space="0"/>
              <w:bottom w:val="single" w:color="auto" w:sz="4" w:space="0"/>
              <w:right w:val="single" w:color="auto" w:sz="4" w:space="0"/>
            </w:tcBorders>
            <w:vAlign w:val="center"/>
          </w:tcPr>
          <w:p>
            <w:pPr>
              <w:keepNext w:val="0"/>
              <w:keepLines w:val="0"/>
              <w:suppressLineNumbers w:val="0"/>
              <w:autoSpaceDN w:val="0"/>
              <w:spacing w:before="0" w:beforeAutospacing="0" w:after="0" w:afterAutospacing="0" w:line="280" w:lineRule="exact"/>
              <w:ind w:left="0" w:right="0"/>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响应文件送达截止时间</w:t>
            </w:r>
          </w:p>
        </w:tc>
        <w:tc>
          <w:tcPr>
            <w:tcW w:w="7371" w:type="dxa"/>
            <w:gridSpan w:val="6"/>
            <w:tcBorders>
              <w:top w:val="single" w:color="auto" w:sz="4" w:space="0"/>
              <w:left w:val="nil"/>
              <w:bottom w:val="single" w:color="auto" w:sz="4" w:space="0"/>
              <w:right w:val="single" w:color="auto" w:sz="4" w:space="0"/>
            </w:tcBorders>
            <w:vAlign w:val="center"/>
          </w:tcPr>
          <w:p>
            <w:pPr>
              <w:keepNext w:val="0"/>
              <w:keepLines w:val="0"/>
              <w:suppressLineNumbers w:val="0"/>
              <w:autoSpaceDN w:val="0"/>
              <w:spacing w:before="0" w:beforeAutospacing="0" w:after="0" w:afterAutospacing="0" w:line="280" w:lineRule="exact"/>
              <w:ind w:left="0" w:right="0" w:firstLine="2880" w:firstLineChars="1200"/>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lang w:val="en-US" w:eastAsia="zh-CN"/>
              </w:rPr>
              <w:t>2020</w:t>
            </w:r>
            <w:r>
              <w:rPr>
                <w:rFonts w:hint="eastAsia" w:ascii="仿宋_GB2312" w:hAnsi="宋体" w:eastAsia="仿宋_GB2312" w:cs="宋体"/>
                <w:color w:val="000000"/>
                <w:kern w:val="0"/>
                <w:sz w:val="24"/>
              </w:rPr>
              <w:t xml:space="preserve">年  </w:t>
            </w:r>
            <w:r>
              <w:rPr>
                <w:rFonts w:hint="eastAsia" w:ascii="仿宋_GB2312" w:hAnsi="宋体" w:eastAsia="仿宋_GB2312" w:cs="宋体"/>
                <w:color w:val="000000"/>
                <w:kern w:val="0"/>
                <w:sz w:val="24"/>
                <w:lang w:val="en-US" w:eastAsia="zh-CN"/>
              </w:rPr>
              <w:t>3</w:t>
            </w:r>
            <w:r>
              <w:rPr>
                <w:rFonts w:hint="eastAsia" w:ascii="仿宋_GB2312" w:hAnsi="宋体" w:eastAsia="仿宋_GB2312" w:cs="宋体"/>
                <w:color w:val="000000"/>
                <w:kern w:val="0"/>
                <w:sz w:val="24"/>
              </w:rPr>
              <w:t xml:space="preserve">月  </w:t>
            </w:r>
            <w:r>
              <w:rPr>
                <w:rFonts w:hint="eastAsia" w:ascii="仿宋_GB2312" w:hAnsi="宋体" w:eastAsia="仿宋_GB2312" w:cs="宋体"/>
                <w:color w:val="000000"/>
                <w:kern w:val="0"/>
                <w:sz w:val="24"/>
                <w:lang w:val="en-US" w:eastAsia="zh-CN"/>
              </w:rPr>
              <w:t>1</w:t>
            </w:r>
            <w:bookmarkStart w:id="0" w:name="_GoBack"/>
            <w:bookmarkEnd w:id="0"/>
            <w:r>
              <w:rPr>
                <w:rFonts w:hint="eastAsia" w:ascii="仿宋_GB2312" w:hAnsi="宋体" w:eastAsia="仿宋_GB2312" w:cs="宋体"/>
                <w:color w:val="000000"/>
                <w:kern w:val="0"/>
                <w:sz w:val="24"/>
                <w:lang w:val="en-US" w:eastAsia="zh-CN"/>
              </w:rPr>
              <w:t>2</w:t>
            </w:r>
            <w:r>
              <w:rPr>
                <w:rFonts w:hint="eastAsia" w:ascii="仿宋_GB2312" w:hAnsi="宋体" w:eastAsia="仿宋_GB2312" w:cs="宋体"/>
                <w:color w:val="000000"/>
                <w:kern w:val="0"/>
                <w:sz w:val="24"/>
              </w:rPr>
              <w:t>日　</w:t>
            </w:r>
          </w:p>
        </w:tc>
      </w:tr>
      <w:tr>
        <w:tblPrEx>
          <w:tblLayout w:type="fixed"/>
          <w:tblCellMar>
            <w:top w:w="0" w:type="dxa"/>
            <w:left w:w="108" w:type="dxa"/>
            <w:bottom w:w="0" w:type="dxa"/>
            <w:right w:w="108" w:type="dxa"/>
          </w:tblCellMar>
        </w:tblPrEx>
        <w:trPr>
          <w:trHeight w:val="570" w:hRule="atLeast"/>
        </w:trPr>
        <w:tc>
          <w:tcPr>
            <w:tcW w:w="2738" w:type="dxa"/>
            <w:tcBorders>
              <w:top w:val="nil"/>
              <w:left w:val="single" w:color="auto" w:sz="4" w:space="0"/>
              <w:bottom w:val="single" w:color="auto" w:sz="4" w:space="0"/>
              <w:right w:val="single" w:color="auto" w:sz="4" w:space="0"/>
            </w:tcBorders>
            <w:vAlign w:val="center"/>
          </w:tcPr>
          <w:p>
            <w:pPr>
              <w:keepNext w:val="0"/>
              <w:keepLines w:val="0"/>
              <w:suppressLineNumbers w:val="0"/>
              <w:autoSpaceDN w:val="0"/>
              <w:spacing w:before="0" w:beforeAutospacing="0" w:after="0" w:afterAutospacing="0" w:line="280" w:lineRule="exact"/>
              <w:ind w:left="0" w:right="0"/>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附录</w:t>
            </w:r>
          </w:p>
        </w:tc>
        <w:tc>
          <w:tcPr>
            <w:tcW w:w="1842" w:type="dxa"/>
            <w:tcBorders>
              <w:top w:val="nil"/>
              <w:left w:val="nil"/>
              <w:bottom w:val="single" w:color="auto" w:sz="4" w:space="0"/>
              <w:right w:val="single" w:color="auto" w:sz="4" w:space="0"/>
            </w:tcBorders>
            <w:vAlign w:val="center"/>
          </w:tcPr>
          <w:p>
            <w:pPr>
              <w:keepNext w:val="0"/>
              <w:keepLines w:val="0"/>
              <w:suppressLineNumbers w:val="0"/>
              <w:autoSpaceDN w:val="0"/>
              <w:spacing w:before="0" w:beforeAutospacing="0" w:after="0" w:afterAutospacing="0" w:line="280" w:lineRule="exact"/>
              <w:ind w:left="0" w:right="0"/>
              <w:jc w:val="left"/>
              <w:textAlignment w:val="center"/>
              <w:rPr>
                <w:rFonts w:ascii="仿宋_GB2312" w:hAnsi="宋体" w:eastAsia="仿宋_GB2312" w:cs="宋体"/>
                <w:color w:val="000000"/>
                <w:kern w:val="0"/>
                <w:sz w:val="24"/>
              </w:rPr>
            </w:pPr>
            <w:r>
              <w:rPr>
                <w:rFonts w:hint="eastAsia" w:ascii="Arial Unicode MS" w:hAnsi="Arial Unicode MS" w:eastAsia="Arial Unicode MS" w:cs="Arial Unicode MS"/>
                <w:color w:val="000000"/>
                <w:kern w:val="0"/>
                <w:sz w:val="24"/>
              </w:rPr>
              <w:t>□</w:t>
            </w:r>
            <w:r>
              <w:rPr>
                <w:rFonts w:hint="eastAsia" w:ascii="仿宋_GB2312" w:hAnsi="宋体" w:eastAsia="仿宋_GB2312" w:cs="宋体"/>
                <w:color w:val="000000"/>
                <w:kern w:val="0"/>
                <w:sz w:val="24"/>
              </w:rPr>
              <w:t>详细技术要求</w:t>
            </w:r>
          </w:p>
        </w:tc>
        <w:tc>
          <w:tcPr>
            <w:tcW w:w="1432" w:type="dxa"/>
            <w:gridSpan w:val="2"/>
            <w:tcBorders>
              <w:top w:val="nil"/>
              <w:left w:val="nil"/>
              <w:bottom w:val="single" w:color="auto" w:sz="4" w:space="0"/>
              <w:right w:val="single" w:color="auto" w:sz="4" w:space="0"/>
            </w:tcBorders>
            <w:vAlign w:val="center"/>
          </w:tcPr>
          <w:p>
            <w:pPr>
              <w:keepNext w:val="0"/>
              <w:keepLines w:val="0"/>
              <w:suppressLineNumbers w:val="0"/>
              <w:autoSpaceDN w:val="0"/>
              <w:spacing w:before="0" w:beforeAutospacing="0" w:after="0" w:afterAutospacing="0" w:line="280" w:lineRule="exact"/>
              <w:ind w:left="0" w:right="0"/>
              <w:jc w:val="left"/>
              <w:textAlignment w:val="center"/>
              <w:rPr>
                <w:rFonts w:ascii="仿宋_GB2312" w:hAnsi="宋体" w:eastAsia="仿宋_GB2312" w:cs="宋体"/>
                <w:color w:val="000000"/>
                <w:kern w:val="0"/>
                <w:sz w:val="24"/>
              </w:rPr>
            </w:pPr>
            <w:r>
              <w:rPr>
                <w:rFonts w:hint="eastAsia" w:ascii="Arial Unicode MS" w:hAnsi="Arial Unicode MS" w:eastAsia="Arial Unicode MS" w:cs="Arial Unicode MS"/>
                <w:color w:val="000000"/>
                <w:kern w:val="0"/>
                <w:sz w:val="24"/>
              </w:rPr>
              <w:t>□</w:t>
            </w:r>
            <w:r>
              <w:rPr>
                <w:rFonts w:hint="eastAsia" w:ascii="仿宋_GB2312" w:hAnsi="宋体" w:eastAsia="仿宋_GB2312" w:cs="宋体"/>
                <w:color w:val="000000"/>
                <w:kern w:val="0"/>
                <w:sz w:val="24"/>
              </w:rPr>
              <w:t>报价单</w:t>
            </w:r>
          </w:p>
        </w:tc>
        <w:tc>
          <w:tcPr>
            <w:tcW w:w="2514" w:type="dxa"/>
            <w:gridSpan w:val="2"/>
            <w:tcBorders>
              <w:top w:val="nil"/>
              <w:left w:val="nil"/>
              <w:bottom w:val="single" w:color="auto" w:sz="4" w:space="0"/>
              <w:right w:val="single" w:color="auto" w:sz="4" w:space="0"/>
            </w:tcBorders>
            <w:vAlign w:val="center"/>
          </w:tcPr>
          <w:p>
            <w:pPr>
              <w:keepNext w:val="0"/>
              <w:keepLines w:val="0"/>
              <w:suppressLineNumbers w:val="0"/>
              <w:autoSpaceDN w:val="0"/>
              <w:spacing w:before="0" w:beforeAutospacing="0" w:after="0" w:afterAutospacing="0" w:line="280" w:lineRule="exact"/>
              <w:ind w:left="0" w:right="0"/>
              <w:jc w:val="left"/>
              <w:textAlignment w:val="center"/>
              <w:rPr>
                <w:rFonts w:ascii="仿宋_GB2312" w:hAnsi="宋体" w:eastAsia="仿宋_GB2312" w:cs="宋体"/>
                <w:color w:val="000000"/>
                <w:kern w:val="0"/>
                <w:sz w:val="24"/>
              </w:rPr>
            </w:pPr>
            <w:r>
              <w:rPr>
                <w:rFonts w:hint="eastAsia" w:ascii="Arial Unicode MS" w:hAnsi="Arial Unicode MS" w:eastAsia="Arial Unicode MS" w:cs="Arial Unicode MS"/>
                <w:color w:val="000000"/>
                <w:kern w:val="0"/>
                <w:sz w:val="24"/>
              </w:rPr>
              <w:t>□</w:t>
            </w:r>
            <w:r>
              <w:rPr>
                <w:rFonts w:hint="eastAsia" w:ascii="仿宋_GB2312" w:hAnsi="宋体" w:eastAsia="仿宋_GB2312" w:cs="宋体"/>
                <w:color w:val="000000"/>
                <w:kern w:val="0"/>
                <w:sz w:val="24"/>
              </w:rPr>
              <w:t>报价文件编制要求</w:t>
            </w:r>
          </w:p>
        </w:tc>
        <w:tc>
          <w:tcPr>
            <w:tcW w:w="1583" w:type="dxa"/>
            <w:tcBorders>
              <w:top w:val="nil"/>
              <w:left w:val="nil"/>
              <w:bottom w:val="single" w:color="auto" w:sz="4" w:space="0"/>
              <w:right w:val="single" w:color="auto" w:sz="4" w:space="0"/>
            </w:tcBorders>
            <w:vAlign w:val="center"/>
          </w:tcPr>
          <w:p>
            <w:pPr>
              <w:keepNext w:val="0"/>
              <w:keepLines w:val="0"/>
              <w:suppressLineNumbers w:val="0"/>
              <w:autoSpaceDN w:val="0"/>
              <w:spacing w:before="0" w:beforeAutospacing="0" w:after="0" w:afterAutospacing="0" w:line="280" w:lineRule="exact"/>
              <w:ind w:left="0" w:right="0"/>
              <w:jc w:val="left"/>
              <w:textAlignment w:val="center"/>
              <w:rPr>
                <w:rFonts w:ascii="仿宋_GB2312" w:hAnsi="宋体" w:eastAsia="仿宋_GB2312" w:cs="宋体"/>
                <w:color w:val="000000"/>
                <w:kern w:val="0"/>
                <w:sz w:val="24"/>
              </w:rPr>
            </w:pPr>
            <w:r>
              <w:rPr>
                <w:rFonts w:hint="eastAsia" w:ascii="Arial Unicode MS" w:hAnsi="Arial Unicode MS" w:eastAsia="Arial Unicode MS" w:cs="Arial Unicode MS"/>
                <w:color w:val="000000"/>
                <w:kern w:val="0"/>
                <w:sz w:val="24"/>
              </w:rPr>
              <w:t>□</w:t>
            </w:r>
            <w:r>
              <w:rPr>
                <w:rFonts w:hint="eastAsia" w:ascii="仿宋_GB2312" w:hAnsi="宋体" w:eastAsia="仿宋_GB2312" w:cs="宋体"/>
                <w:color w:val="000000"/>
                <w:kern w:val="0"/>
                <w:sz w:val="24"/>
              </w:rPr>
              <w:t>其他</w:t>
            </w:r>
          </w:p>
        </w:tc>
      </w:tr>
    </w:tbl>
    <w:p>
      <w:pPr>
        <w:pStyle w:val="4"/>
        <w:ind w:firstLineChars="0"/>
        <w:jc w:val="left"/>
      </w:pPr>
    </w:p>
    <w:p>
      <w:pPr>
        <w:pStyle w:val="4"/>
        <w:ind w:firstLineChars="0"/>
        <w:jc w:val="left"/>
      </w:pPr>
    </w:p>
    <w:p>
      <w:pPr>
        <w:widowControl/>
        <w:jc w:val="left"/>
        <w:rPr>
          <w:rFonts w:ascii="宋体" w:hAnsi="宋体"/>
          <w:sz w:val="24"/>
          <w:szCs w:val="20"/>
        </w:rPr>
      </w:pPr>
      <w:r>
        <w:br w:type="page"/>
      </w:r>
    </w:p>
    <w:tbl>
      <w:tblPr>
        <w:tblStyle w:val="3"/>
        <w:tblpPr w:leftFromText="180" w:rightFromText="180" w:vertAnchor="text" w:horzAnchor="margin" w:tblpXSpec="center" w:tblpY="441"/>
        <w:tblW w:w="10529" w:type="dxa"/>
        <w:tblInd w:w="0" w:type="dxa"/>
        <w:tblLayout w:type="fixed"/>
        <w:tblCellMar>
          <w:top w:w="0" w:type="dxa"/>
          <w:left w:w="108" w:type="dxa"/>
          <w:bottom w:w="0" w:type="dxa"/>
          <w:right w:w="108" w:type="dxa"/>
        </w:tblCellMar>
      </w:tblPr>
      <w:tblGrid>
        <w:gridCol w:w="1580"/>
        <w:gridCol w:w="4640"/>
        <w:gridCol w:w="2560"/>
        <w:gridCol w:w="1749"/>
      </w:tblGrid>
      <w:tr>
        <w:tblPrEx>
          <w:tblLayout w:type="fixed"/>
          <w:tblCellMar>
            <w:top w:w="0" w:type="dxa"/>
            <w:left w:w="108" w:type="dxa"/>
            <w:bottom w:w="0" w:type="dxa"/>
            <w:right w:w="108" w:type="dxa"/>
          </w:tblCellMar>
        </w:tblPrEx>
        <w:trPr>
          <w:trHeight w:val="510" w:hRule="atLeast"/>
        </w:trPr>
        <w:tc>
          <w:tcPr>
            <w:tcW w:w="10529" w:type="dxa"/>
            <w:gridSpan w:val="4"/>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以下由报价供应商填写（盖章）</w:t>
            </w:r>
          </w:p>
        </w:tc>
      </w:tr>
      <w:tr>
        <w:tblPrEx>
          <w:tblLayout w:type="fixed"/>
          <w:tblCellMar>
            <w:top w:w="0" w:type="dxa"/>
            <w:left w:w="108" w:type="dxa"/>
            <w:bottom w:w="0" w:type="dxa"/>
            <w:right w:w="108" w:type="dxa"/>
          </w:tblCellMar>
        </w:tblPrEx>
        <w:trPr>
          <w:trHeight w:val="690" w:hRule="atLeast"/>
        </w:trPr>
        <w:tc>
          <w:tcPr>
            <w:tcW w:w="15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供应商性质</w:t>
            </w:r>
          </w:p>
        </w:tc>
        <w:tc>
          <w:tcPr>
            <w:tcW w:w="8949"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□高校/科研院所 □国有及国有控股企业 □外资企业 □民营企业 □境外单位或个人</w:t>
            </w:r>
          </w:p>
        </w:tc>
      </w:tr>
      <w:tr>
        <w:tblPrEx>
          <w:tblLayout w:type="fixed"/>
          <w:tblCellMar>
            <w:top w:w="0" w:type="dxa"/>
            <w:left w:w="108" w:type="dxa"/>
            <w:bottom w:w="0" w:type="dxa"/>
            <w:right w:w="108" w:type="dxa"/>
          </w:tblCellMar>
        </w:tblPrEx>
        <w:trPr>
          <w:trHeight w:val="555" w:hRule="atLeast"/>
        </w:trPr>
        <w:tc>
          <w:tcPr>
            <w:tcW w:w="15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联系人</w:t>
            </w:r>
          </w:p>
        </w:tc>
        <w:tc>
          <w:tcPr>
            <w:tcW w:w="46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联系地址</w:t>
            </w:r>
          </w:p>
        </w:tc>
        <w:tc>
          <w:tcPr>
            <w:tcW w:w="174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Layout w:type="fixed"/>
          <w:tblCellMar>
            <w:top w:w="0" w:type="dxa"/>
            <w:left w:w="108" w:type="dxa"/>
            <w:bottom w:w="0" w:type="dxa"/>
            <w:right w:w="108" w:type="dxa"/>
          </w:tblCellMar>
        </w:tblPrEx>
        <w:trPr>
          <w:trHeight w:val="600" w:hRule="atLeast"/>
        </w:trPr>
        <w:tc>
          <w:tcPr>
            <w:tcW w:w="15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联系电话</w:t>
            </w:r>
          </w:p>
        </w:tc>
        <w:tc>
          <w:tcPr>
            <w:tcW w:w="46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E-Mail</w:t>
            </w:r>
          </w:p>
        </w:tc>
        <w:tc>
          <w:tcPr>
            <w:tcW w:w="174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Layout w:type="fixed"/>
          <w:tblCellMar>
            <w:top w:w="0" w:type="dxa"/>
            <w:left w:w="108" w:type="dxa"/>
            <w:bottom w:w="0" w:type="dxa"/>
            <w:right w:w="108" w:type="dxa"/>
          </w:tblCellMar>
        </w:tblPrEx>
        <w:trPr>
          <w:trHeight w:val="504" w:hRule="atLeast"/>
        </w:trPr>
        <w:tc>
          <w:tcPr>
            <w:tcW w:w="1580" w:type="dxa"/>
            <w:vMerge w:val="restart"/>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firstLine="220" w:firstLineChars="1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资质文件</w:t>
            </w:r>
          </w:p>
          <w:p>
            <w:pPr>
              <w:keepNext w:val="0"/>
              <w:keepLines w:val="0"/>
              <w:widowControl/>
              <w:suppressLineNumbers w:val="0"/>
              <w:spacing w:before="0" w:beforeAutospacing="0" w:after="0" w:afterAutospacing="0"/>
              <w:ind w:left="0" w:right="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（复印件应加盖单位公章，带*号的为必备材料）</w:t>
            </w:r>
          </w:p>
        </w:tc>
        <w:tc>
          <w:tcPr>
            <w:tcW w:w="8949"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（一）基本证照</w:t>
            </w:r>
          </w:p>
        </w:tc>
      </w:tr>
      <w:tr>
        <w:tblPrEx>
          <w:tblLayout w:type="fixed"/>
          <w:tblCellMar>
            <w:top w:w="0" w:type="dxa"/>
            <w:left w:w="108" w:type="dxa"/>
            <w:bottom w:w="0" w:type="dxa"/>
            <w:right w:w="108" w:type="dxa"/>
          </w:tblCellMar>
        </w:tblPrEx>
        <w:trPr>
          <w:trHeight w:val="1380" w:hRule="atLeast"/>
        </w:trPr>
        <w:tc>
          <w:tcPr>
            <w:tcW w:w="158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仿宋_GB2312" w:hAnsi="宋体" w:eastAsia="仿宋_GB2312" w:cs="宋体"/>
                <w:color w:val="000000"/>
                <w:kern w:val="0"/>
                <w:sz w:val="22"/>
                <w:szCs w:val="22"/>
              </w:rPr>
            </w:pPr>
          </w:p>
        </w:tc>
        <w:tc>
          <w:tcPr>
            <w:tcW w:w="4640" w:type="dxa"/>
            <w:tcBorders>
              <w:top w:val="nil"/>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line="240" w:lineRule="atLeast"/>
              <w:ind w:left="0" w:right="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□营业执照*</w:t>
            </w:r>
            <w:r>
              <w:rPr>
                <w:rFonts w:hint="eastAsia" w:ascii="仿宋_GB2312" w:hAnsi="宋体" w:eastAsia="仿宋_GB2312" w:cs="宋体"/>
                <w:color w:val="000000"/>
                <w:kern w:val="0"/>
                <w:sz w:val="22"/>
                <w:szCs w:val="22"/>
              </w:rPr>
              <w:br w:type="textWrapping"/>
            </w:r>
            <w:r>
              <w:rPr>
                <w:rFonts w:hint="eastAsia" w:ascii="仿宋_GB2312" w:hAnsi="宋体" w:eastAsia="仿宋_GB2312" w:cs="宋体"/>
                <w:color w:val="000000"/>
                <w:kern w:val="0"/>
                <w:sz w:val="22"/>
                <w:szCs w:val="22"/>
              </w:rPr>
              <w:t>□组织机构代码证*</w:t>
            </w:r>
            <w:r>
              <w:rPr>
                <w:rFonts w:hint="eastAsia" w:ascii="仿宋_GB2312" w:hAnsi="宋体" w:eastAsia="仿宋_GB2312" w:cs="宋体"/>
                <w:color w:val="000000"/>
                <w:kern w:val="0"/>
                <w:sz w:val="22"/>
                <w:szCs w:val="22"/>
              </w:rPr>
              <w:br w:type="textWrapping"/>
            </w:r>
            <w:r>
              <w:rPr>
                <w:rFonts w:hint="eastAsia" w:ascii="仿宋_GB2312" w:hAnsi="宋体" w:eastAsia="仿宋_GB2312" w:cs="宋体"/>
                <w:color w:val="000000"/>
                <w:kern w:val="0"/>
                <w:sz w:val="22"/>
                <w:szCs w:val="22"/>
              </w:rPr>
              <w:t>□税务登记证*</w:t>
            </w:r>
            <w:r>
              <w:rPr>
                <w:rFonts w:hint="eastAsia" w:ascii="仿宋_GB2312" w:hAnsi="宋体" w:eastAsia="仿宋_GB2312" w:cs="宋体"/>
                <w:color w:val="000000"/>
                <w:kern w:val="0"/>
                <w:sz w:val="22"/>
                <w:szCs w:val="22"/>
              </w:rPr>
              <w:br w:type="textWrapping"/>
            </w:r>
            <w:r>
              <w:rPr>
                <w:rFonts w:hint="eastAsia" w:ascii="仿宋_GB2312" w:hAnsi="宋体" w:eastAsia="仿宋_GB2312" w:cs="宋体"/>
                <w:color w:val="000000"/>
                <w:kern w:val="0"/>
                <w:sz w:val="22"/>
                <w:szCs w:val="22"/>
              </w:rPr>
              <w:t>或□“三证合一”证书*</w:t>
            </w:r>
          </w:p>
        </w:tc>
        <w:tc>
          <w:tcPr>
            <w:tcW w:w="2560" w:type="dxa"/>
            <w:tcBorders>
              <w:top w:val="nil"/>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line="240" w:lineRule="atLeast"/>
              <w:ind w:left="0" w:right="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□法人代表授权书*</w:t>
            </w:r>
          </w:p>
        </w:tc>
        <w:tc>
          <w:tcPr>
            <w:tcW w:w="1749" w:type="dxa"/>
            <w:tcBorders>
              <w:top w:val="nil"/>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line="240" w:lineRule="atLeast"/>
              <w:ind w:left="0" w:right="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□代理资质证书*</w:t>
            </w:r>
          </w:p>
        </w:tc>
      </w:tr>
      <w:tr>
        <w:tblPrEx>
          <w:tblLayout w:type="fixed"/>
          <w:tblCellMar>
            <w:top w:w="0" w:type="dxa"/>
            <w:left w:w="108" w:type="dxa"/>
            <w:bottom w:w="0" w:type="dxa"/>
            <w:right w:w="108" w:type="dxa"/>
          </w:tblCellMar>
        </w:tblPrEx>
        <w:trPr>
          <w:trHeight w:val="577" w:hRule="atLeast"/>
        </w:trPr>
        <w:tc>
          <w:tcPr>
            <w:tcW w:w="158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仿宋_GB2312" w:hAnsi="宋体" w:eastAsia="仿宋_GB2312" w:cs="宋体"/>
                <w:color w:val="000000"/>
                <w:kern w:val="0"/>
                <w:sz w:val="22"/>
                <w:szCs w:val="22"/>
              </w:rPr>
            </w:pPr>
          </w:p>
        </w:tc>
        <w:tc>
          <w:tcPr>
            <w:tcW w:w="8949"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（一）财务资料</w:t>
            </w:r>
          </w:p>
        </w:tc>
      </w:tr>
      <w:tr>
        <w:tblPrEx>
          <w:tblLayout w:type="fixed"/>
          <w:tblCellMar>
            <w:top w:w="0" w:type="dxa"/>
            <w:left w:w="108" w:type="dxa"/>
            <w:bottom w:w="0" w:type="dxa"/>
            <w:right w:w="108" w:type="dxa"/>
          </w:tblCellMar>
        </w:tblPrEx>
        <w:trPr>
          <w:trHeight w:val="675" w:hRule="atLeast"/>
        </w:trPr>
        <w:tc>
          <w:tcPr>
            <w:tcW w:w="158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仿宋_GB2312" w:hAnsi="宋体" w:eastAsia="仿宋_GB2312" w:cs="宋体"/>
                <w:color w:val="000000"/>
                <w:kern w:val="0"/>
                <w:sz w:val="22"/>
                <w:szCs w:val="22"/>
              </w:rPr>
            </w:pPr>
          </w:p>
        </w:tc>
        <w:tc>
          <w:tcPr>
            <w:tcW w:w="46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□银行基本账户开户许可证*</w:t>
            </w:r>
          </w:p>
        </w:tc>
        <w:tc>
          <w:tcPr>
            <w:tcW w:w="25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□经审计的年度财务报表*</w:t>
            </w:r>
          </w:p>
        </w:tc>
        <w:tc>
          <w:tcPr>
            <w:tcW w:w="174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Layout w:type="fixed"/>
          <w:tblCellMar>
            <w:top w:w="0" w:type="dxa"/>
            <w:left w:w="108" w:type="dxa"/>
            <w:bottom w:w="0" w:type="dxa"/>
            <w:right w:w="108" w:type="dxa"/>
          </w:tblCellMar>
        </w:tblPrEx>
        <w:trPr>
          <w:trHeight w:val="615" w:hRule="atLeast"/>
        </w:trPr>
        <w:tc>
          <w:tcPr>
            <w:tcW w:w="158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仿宋_GB2312" w:hAnsi="宋体" w:eastAsia="仿宋_GB2312" w:cs="宋体"/>
                <w:color w:val="000000"/>
                <w:kern w:val="0"/>
                <w:sz w:val="22"/>
                <w:szCs w:val="22"/>
              </w:rPr>
            </w:pPr>
          </w:p>
        </w:tc>
        <w:tc>
          <w:tcPr>
            <w:tcW w:w="46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□资信证明*（银行开具或查询网页截图）</w:t>
            </w:r>
          </w:p>
        </w:tc>
        <w:tc>
          <w:tcPr>
            <w:tcW w:w="25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□其他财务指标证明材料</w:t>
            </w:r>
          </w:p>
        </w:tc>
        <w:tc>
          <w:tcPr>
            <w:tcW w:w="174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Layout w:type="fixed"/>
          <w:tblCellMar>
            <w:top w:w="0" w:type="dxa"/>
            <w:left w:w="108" w:type="dxa"/>
            <w:bottom w:w="0" w:type="dxa"/>
            <w:right w:w="108" w:type="dxa"/>
          </w:tblCellMar>
        </w:tblPrEx>
        <w:trPr>
          <w:trHeight w:val="633" w:hRule="atLeast"/>
        </w:trPr>
        <w:tc>
          <w:tcPr>
            <w:tcW w:w="158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仿宋_GB2312" w:hAnsi="宋体" w:eastAsia="仿宋_GB2312" w:cs="宋体"/>
                <w:color w:val="000000"/>
                <w:kern w:val="0"/>
                <w:sz w:val="22"/>
                <w:szCs w:val="22"/>
              </w:rPr>
            </w:pPr>
          </w:p>
        </w:tc>
        <w:tc>
          <w:tcPr>
            <w:tcW w:w="8949"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（三）经营范围资料（包括但不限于依法须经批准的项目，相关部门的批准文件</w:t>
            </w:r>
          </w:p>
        </w:tc>
      </w:tr>
      <w:tr>
        <w:tblPrEx>
          <w:tblLayout w:type="fixed"/>
          <w:tblCellMar>
            <w:top w:w="0" w:type="dxa"/>
            <w:left w:w="108" w:type="dxa"/>
            <w:bottom w:w="0" w:type="dxa"/>
            <w:right w:w="108" w:type="dxa"/>
          </w:tblCellMar>
        </w:tblPrEx>
        <w:trPr>
          <w:trHeight w:val="473" w:hRule="atLeast"/>
        </w:trPr>
        <w:tc>
          <w:tcPr>
            <w:tcW w:w="158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仿宋_GB2312" w:hAnsi="宋体" w:eastAsia="仿宋_GB2312" w:cs="宋体"/>
                <w:color w:val="000000"/>
                <w:kern w:val="0"/>
                <w:sz w:val="22"/>
                <w:szCs w:val="22"/>
              </w:rPr>
            </w:pPr>
          </w:p>
        </w:tc>
        <w:tc>
          <w:tcPr>
            <w:tcW w:w="46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□批准文件</w:t>
            </w:r>
          </w:p>
        </w:tc>
        <w:tc>
          <w:tcPr>
            <w:tcW w:w="25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74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Layout w:type="fixed"/>
          <w:tblCellMar>
            <w:top w:w="0" w:type="dxa"/>
            <w:left w:w="108" w:type="dxa"/>
            <w:bottom w:w="0" w:type="dxa"/>
            <w:right w:w="108" w:type="dxa"/>
          </w:tblCellMar>
        </w:tblPrEx>
        <w:trPr>
          <w:trHeight w:val="525" w:hRule="atLeast"/>
        </w:trPr>
        <w:tc>
          <w:tcPr>
            <w:tcW w:w="158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仿宋_GB2312" w:hAnsi="宋体" w:eastAsia="仿宋_GB2312" w:cs="宋体"/>
                <w:color w:val="000000"/>
                <w:kern w:val="0"/>
                <w:sz w:val="22"/>
                <w:szCs w:val="22"/>
              </w:rPr>
            </w:pPr>
          </w:p>
        </w:tc>
        <w:tc>
          <w:tcPr>
            <w:tcW w:w="8949"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（四）能力证明资料</w:t>
            </w:r>
          </w:p>
        </w:tc>
      </w:tr>
      <w:tr>
        <w:tblPrEx>
          <w:tblLayout w:type="fixed"/>
          <w:tblCellMar>
            <w:top w:w="0" w:type="dxa"/>
            <w:left w:w="108" w:type="dxa"/>
            <w:bottom w:w="0" w:type="dxa"/>
            <w:right w:w="108" w:type="dxa"/>
          </w:tblCellMar>
        </w:tblPrEx>
        <w:trPr>
          <w:trHeight w:val="577" w:hRule="atLeast"/>
        </w:trPr>
        <w:tc>
          <w:tcPr>
            <w:tcW w:w="158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仿宋_GB2312" w:hAnsi="宋体" w:eastAsia="仿宋_GB2312" w:cs="宋体"/>
                <w:color w:val="000000"/>
                <w:kern w:val="0"/>
                <w:sz w:val="22"/>
                <w:szCs w:val="22"/>
              </w:rPr>
            </w:pPr>
          </w:p>
        </w:tc>
        <w:tc>
          <w:tcPr>
            <w:tcW w:w="46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□相关领域的资质文件*</w:t>
            </w:r>
          </w:p>
        </w:tc>
        <w:tc>
          <w:tcPr>
            <w:tcW w:w="256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□行业资质证书*</w:t>
            </w:r>
          </w:p>
        </w:tc>
        <w:tc>
          <w:tcPr>
            <w:tcW w:w="174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□质量体系认证</w:t>
            </w:r>
          </w:p>
        </w:tc>
      </w:tr>
      <w:tr>
        <w:tblPrEx>
          <w:tblLayout w:type="fixed"/>
          <w:tblCellMar>
            <w:top w:w="0" w:type="dxa"/>
            <w:left w:w="108" w:type="dxa"/>
            <w:bottom w:w="0" w:type="dxa"/>
            <w:right w:w="108" w:type="dxa"/>
          </w:tblCellMar>
        </w:tblPrEx>
        <w:trPr>
          <w:trHeight w:val="645" w:hRule="atLeast"/>
        </w:trPr>
        <w:tc>
          <w:tcPr>
            <w:tcW w:w="158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仿宋_GB2312" w:hAnsi="宋体" w:eastAsia="仿宋_GB2312" w:cs="宋体"/>
                <w:color w:val="000000"/>
                <w:kern w:val="0"/>
                <w:sz w:val="22"/>
                <w:szCs w:val="22"/>
              </w:rPr>
            </w:pPr>
          </w:p>
        </w:tc>
        <w:tc>
          <w:tcPr>
            <w:tcW w:w="46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□拟派出项目组成员的资质文件</w:t>
            </w:r>
          </w:p>
        </w:tc>
        <w:tc>
          <w:tcPr>
            <w:tcW w:w="2560" w:type="dxa"/>
            <w:tcBorders>
              <w:top w:val="nil"/>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line="240" w:lineRule="atLeast"/>
              <w:ind w:left="0" w:right="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□以往类似项目的合同</w:t>
            </w:r>
            <w:r>
              <w:rPr>
                <w:rFonts w:hint="eastAsia" w:ascii="仿宋_GB2312" w:hAnsi="宋体" w:eastAsia="仿宋_GB2312" w:cs="宋体"/>
                <w:color w:val="000000"/>
                <w:kern w:val="0"/>
                <w:sz w:val="22"/>
                <w:szCs w:val="22"/>
              </w:rPr>
              <w:br w:type="textWrapping"/>
            </w:r>
            <w:r>
              <w:rPr>
                <w:rFonts w:hint="eastAsia" w:ascii="仿宋_GB2312" w:hAnsi="宋体" w:eastAsia="仿宋_GB2312" w:cs="宋体"/>
                <w:color w:val="000000"/>
                <w:kern w:val="0"/>
                <w:sz w:val="22"/>
                <w:szCs w:val="22"/>
              </w:rPr>
              <w:t>或验收报告</w:t>
            </w:r>
          </w:p>
        </w:tc>
        <w:tc>
          <w:tcPr>
            <w:tcW w:w="174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□成功案例</w:t>
            </w:r>
          </w:p>
        </w:tc>
      </w:tr>
      <w:tr>
        <w:tblPrEx>
          <w:tblLayout w:type="fixed"/>
          <w:tblCellMar>
            <w:top w:w="0" w:type="dxa"/>
            <w:left w:w="108" w:type="dxa"/>
            <w:bottom w:w="0" w:type="dxa"/>
            <w:right w:w="108" w:type="dxa"/>
          </w:tblCellMar>
        </w:tblPrEx>
        <w:trPr>
          <w:trHeight w:val="1974" w:hRule="atLeast"/>
        </w:trPr>
        <w:tc>
          <w:tcPr>
            <w:tcW w:w="15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资质情况说明</w:t>
            </w:r>
          </w:p>
        </w:tc>
        <w:tc>
          <w:tcPr>
            <w:tcW w:w="8949"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bl>
    <w:p>
      <w:pPr>
        <w:pStyle w:val="4"/>
        <w:ind w:firstLineChars="0"/>
        <w:jc w:val="left"/>
        <w:rPr>
          <w:sz w:val="21"/>
          <w:szCs w:val="21"/>
        </w:rPr>
      </w:pPr>
      <w:r>
        <w:rPr>
          <w:rFonts w:hint="eastAsia"/>
          <w:sz w:val="21"/>
          <w:szCs w:val="21"/>
        </w:rPr>
        <w:t>注：*号项目，由采购需求部门按需调整。</w:t>
      </w:r>
    </w:p>
    <w:p>
      <w:pPr>
        <w:pStyle w:val="4"/>
        <w:ind w:firstLineChars="0"/>
        <w:jc w:val="left"/>
      </w:pPr>
    </w:p>
    <w:tbl>
      <w:tblPr>
        <w:tblStyle w:val="3"/>
        <w:tblW w:w="9513" w:type="dxa"/>
        <w:tblInd w:w="93" w:type="dxa"/>
        <w:tblLayout w:type="fixed"/>
        <w:tblCellMar>
          <w:top w:w="0" w:type="dxa"/>
          <w:left w:w="108" w:type="dxa"/>
          <w:bottom w:w="0" w:type="dxa"/>
          <w:right w:w="108" w:type="dxa"/>
        </w:tblCellMar>
      </w:tblPr>
      <w:tblGrid>
        <w:gridCol w:w="1680"/>
        <w:gridCol w:w="4177"/>
        <w:gridCol w:w="3656"/>
      </w:tblGrid>
      <w:tr>
        <w:tblPrEx>
          <w:tblLayout w:type="fixed"/>
          <w:tblCellMar>
            <w:top w:w="0" w:type="dxa"/>
            <w:left w:w="108" w:type="dxa"/>
            <w:bottom w:w="0" w:type="dxa"/>
            <w:right w:w="108" w:type="dxa"/>
          </w:tblCellMar>
        </w:tblPrEx>
        <w:trPr>
          <w:trHeight w:val="2748" w:hRule="atLeast"/>
        </w:trPr>
        <w:tc>
          <w:tcPr>
            <w:tcW w:w="1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质量能力说明</w:t>
            </w:r>
          </w:p>
        </w:tc>
        <w:tc>
          <w:tcPr>
            <w:tcW w:w="7833"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Layout w:type="fixed"/>
          <w:tblCellMar>
            <w:top w:w="0" w:type="dxa"/>
            <w:left w:w="108" w:type="dxa"/>
            <w:bottom w:w="0" w:type="dxa"/>
            <w:right w:w="108" w:type="dxa"/>
          </w:tblCellMar>
        </w:tblPrEx>
        <w:trPr>
          <w:trHeight w:val="5650" w:hRule="atLeast"/>
        </w:trPr>
        <w:tc>
          <w:tcPr>
            <w:tcW w:w="16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技术方案说明</w:t>
            </w:r>
          </w:p>
        </w:tc>
        <w:tc>
          <w:tcPr>
            <w:tcW w:w="7833"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Layout w:type="fixed"/>
          <w:tblCellMar>
            <w:top w:w="0" w:type="dxa"/>
            <w:left w:w="108" w:type="dxa"/>
            <w:bottom w:w="0" w:type="dxa"/>
            <w:right w:w="108" w:type="dxa"/>
          </w:tblCellMar>
        </w:tblPrEx>
        <w:trPr>
          <w:trHeight w:val="707" w:hRule="atLeast"/>
        </w:trPr>
        <w:tc>
          <w:tcPr>
            <w:tcW w:w="16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交付时间（天）</w:t>
            </w:r>
          </w:p>
        </w:tc>
        <w:tc>
          <w:tcPr>
            <w:tcW w:w="7833"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仿宋_GB2312" w:hAnsi="宋体" w:eastAsia="仿宋_GB2312" w:cs="宋体"/>
                <w:color w:val="000000"/>
                <w:kern w:val="0"/>
                <w:sz w:val="22"/>
                <w:szCs w:val="22"/>
              </w:rPr>
            </w:pPr>
          </w:p>
        </w:tc>
      </w:tr>
      <w:tr>
        <w:tblPrEx>
          <w:tblLayout w:type="fixed"/>
          <w:tblCellMar>
            <w:top w:w="0" w:type="dxa"/>
            <w:left w:w="108" w:type="dxa"/>
            <w:bottom w:w="0" w:type="dxa"/>
            <w:right w:w="108" w:type="dxa"/>
          </w:tblCellMar>
        </w:tblPrEx>
        <w:trPr>
          <w:trHeight w:val="690" w:hRule="atLeast"/>
        </w:trPr>
        <w:tc>
          <w:tcPr>
            <w:tcW w:w="16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报价</w:t>
            </w:r>
          </w:p>
        </w:tc>
        <w:tc>
          <w:tcPr>
            <w:tcW w:w="7833"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人民币                                       （大写）</w:t>
            </w:r>
          </w:p>
        </w:tc>
      </w:tr>
      <w:tr>
        <w:tblPrEx>
          <w:tblLayout w:type="fixed"/>
          <w:tblCellMar>
            <w:top w:w="0" w:type="dxa"/>
            <w:left w:w="108" w:type="dxa"/>
            <w:bottom w:w="0" w:type="dxa"/>
            <w:right w:w="108" w:type="dxa"/>
          </w:tblCellMar>
        </w:tblPrEx>
        <w:trPr>
          <w:trHeight w:val="945" w:hRule="atLeast"/>
        </w:trPr>
        <w:tc>
          <w:tcPr>
            <w:tcW w:w="16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附录</w:t>
            </w:r>
          </w:p>
        </w:tc>
        <w:tc>
          <w:tcPr>
            <w:tcW w:w="417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□项目技术方案</w:t>
            </w:r>
          </w:p>
        </w:tc>
        <w:tc>
          <w:tcPr>
            <w:tcW w:w="365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□其他说明资料</w:t>
            </w:r>
          </w:p>
        </w:tc>
      </w:tr>
      <w:tr>
        <w:tblPrEx>
          <w:tblLayout w:type="fixed"/>
          <w:tblCellMar>
            <w:top w:w="0" w:type="dxa"/>
            <w:left w:w="108" w:type="dxa"/>
            <w:bottom w:w="0" w:type="dxa"/>
            <w:right w:w="108" w:type="dxa"/>
          </w:tblCellMar>
        </w:tblPrEx>
        <w:trPr>
          <w:trHeight w:val="525" w:hRule="atLeast"/>
        </w:trPr>
        <w:tc>
          <w:tcPr>
            <w:tcW w:w="9513" w:type="dxa"/>
            <w:gridSpan w:val="3"/>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注：盖章后随附录密封送达采购联系人并自留盖章版扫描件。</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8E39C7"/>
    <w:multiLevelType w:val="singleLevel"/>
    <w:tmpl w:val="E98E39C7"/>
    <w:lvl w:ilvl="0" w:tentative="0">
      <w:start w:val="1"/>
      <w:numFmt w:val="decimal"/>
      <w:suff w:val="nothing"/>
      <w:lvlText w:val="%1、"/>
      <w:lvlJc w:val="left"/>
      <w:pPr>
        <w:ind w:left="277" w:leftChars="0" w:firstLine="0" w:firstLineChars="0"/>
      </w:pPr>
    </w:lvl>
  </w:abstractNum>
  <w:abstractNum w:abstractNumId="1">
    <w:nsid w:val="FD668798"/>
    <w:multiLevelType w:val="singleLevel"/>
    <w:tmpl w:val="FD66879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DC7947"/>
    <w:rsid w:val="0059288A"/>
    <w:rsid w:val="00B422AE"/>
    <w:rsid w:val="07A0031B"/>
    <w:rsid w:val="17DC7947"/>
    <w:rsid w:val="1B9455A4"/>
    <w:rsid w:val="201504D9"/>
    <w:rsid w:val="22A55A34"/>
    <w:rsid w:val="26796BAA"/>
    <w:rsid w:val="27B44F9F"/>
    <w:rsid w:val="3EF553AB"/>
    <w:rsid w:val="58E57266"/>
    <w:rsid w:val="68CB34EC"/>
    <w:rsid w:val="7FA55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customStyle="1" w:styleId="4">
    <w:name w:val="标准文件_段"/>
    <w:qFormat/>
    <w:uiPriority w:val="0"/>
    <w:pPr>
      <w:widowControl w:val="0"/>
      <w:spacing w:line="360" w:lineRule="auto"/>
      <w:ind w:firstLine="198" w:firstLineChars="200"/>
      <w:jc w:val="both"/>
    </w:pPr>
    <w:rPr>
      <w:rFonts w:ascii="宋体" w:hAnsi="宋体" w:eastAsia="宋体" w:cs="Times New Roman"/>
      <w:kern w:val="2"/>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135</Words>
  <Characters>772</Characters>
  <Lines>6</Lines>
  <Paragraphs>1</Paragraphs>
  <TotalTime>1</TotalTime>
  <ScaleCrop>false</ScaleCrop>
  <LinksUpToDate>false</LinksUpToDate>
  <CharactersWithSpaces>906</CharactersWithSpaces>
  <Application>WPS Office_10.8.2.6666_F1E327BC-269C-435d-A152-05C5408002CA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2019-10-31T11:21:00Z</dcterms:created>
  <dc:creator>411556</dc:creator>
  <cp:lastModifiedBy>comac</cp:lastModifiedBy>
  <dcterms:modified xsi:type="dcterms:W3CDTF">2020-03-05T01:59:59Z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