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F2" w:rsidRDefault="00D0672F">
      <w:pPr>
        <w:widowControl/>
        <w:spacing w:line="360" w:lineRule="auto"/>
        <w:jc w:val="center"/>
        <w:rPr>
          <w:rFonts w:ascii="黑体" w:eastAsia="黑体"/>
          <w:sz w:val="28"/>
          <w:szCs w:val="28"/>
        </w:rPr>
      </w:pPr>
      <w:r>
        <w:rPr>
          <w:rFonts w:ascii="黑体" w:eastAsia="黑体" w:hint="eastAsia"/>
          <w:sz w:val="28"/>
          <w:szCs w:val="28"/>
        </w:rPr>
        <w:t>上海飞机客户服务有限公司</w:t>
      </w:r>
    </w:p>
    <w:p w:rsidR="004C22F2" w:rsidRDefault="00D0672F">
      <w:pPr>
        <w:widowControl/>
        <w:spacing w:line="360" w:lineRule="auto"/>
        <w:jc w:val="center"/>
        <w:rPr>
          <w:rFonts w:ascii="黑体" w:eastAsia="黑体"/>
          <w:sz w:val="28"/>
          <w:szCs w:val="28"/>
        </w:rPr>
      </w:pPr>
      <w:r>
        <w:rPr>
          <w:rFonts w:ascii="黑体" w:eastAsia="黑体" w:hint="eastAsia"/>
          <w:sz w:val="28"/>
          <w:szCs w:val="28"/>
        </w:rPr>
        <w:t>竞争性谈判</w:t>
      </w:r>
      <w:r>
        <w:rPr>
          <w:rFonts w:ascii="黑体" w:eastAsia="黑体" w:hint="eastAsia"/>
          <w:sz w:val="28"/>
          <w:szCs w:val="28"/>
        </w:rPr>
        <w:t>/</w:t>
      </w:r>
      <w:r>
        <w:rPr>
          <w:rFonts w:ascii="黑体" w:eastAsia="黑体" w:hint="eastAsia"/>
          <w:sz w:val="28"/>
          <w:szCs w:val="28"/>
        </w:rPr>
        <w:t>询价文件</w:t>
      </w:r>
    </w:p>
    <w:p w:rsidR="004C22F2" w:rsidRDefault="004C22F2">
      <w:pPr>
        <w:adjustRightInd w:val="0"/>
        <w:snapToGrid w:val="0"/>
        <w:spacing w:line="360" w:lineRule="auto"/>
        <w:rPr>
          <w:rFonts w:ascii="仿宋_GB2312" w:eastAsia="仿宋_GB2312"/>
          <w:sz w:val="32"/>
        </w:rPr>
      </w:pPr>
    </w:p>
    <w:p w:rsidR="004C22F2" w:rsidRDefault="00D0672F">
      <w:pPr>
        <w:adjustRightInd w:val="0"/>
        <w:snapToGrid w:val="0"/>
        <w:spacing w:line="600" w:lineRule="exact"/>
        <w:ind w:firstLineChars="50" w:firstLine="160"/>
        <w:rPr>
          <w:rFonts w:ascii="仿宋_GB2312" w:eastAsia="仿宋_GB2312"/>
          <w:sz w:val="32"/>
        </w:rPr>
      </w:pPr>
      <w:r>
        <w:rPr>
          <w:rFonts w:ascii="仿宋_GB2312" w:eastAsia="仿宋_GB2312" w:hint="eastAsia"/>
          <w:sz w:val="32"/>
          <w:u w:val="single"/>
        </w:rPr>
        <w:t xml:space="preserve">          </w:t>
      </w:r>
      <w:r>
        <w:rPr>
          <w:rFonts w:ascii="仿宋_GB2312" w:eastAsia="仿宋_GB2312" w:hint="eastAsia"/>
          <w:sz w:val="32"/>
        </w:rPr>
        <w:t>单位</w:t>
      </w:r>
      <w:r>
        <w:rPr>
          <w:rFonts w:ascii="仿宋_GB2312" w:eastAsia="仿宋_GB2312" w:hint="eastAsia"/>
          <w:sz w:val="32"/>
        </w:rPr>
        <w:t>/</w:t>
      </w:r>
      <w:r>
        <w:rPr>
          <w:rFonts w:ascii="仿宋_GB2312" w:eastAsia="仿宋_GB2312" w:hint="eastAsia"/>
          <w:sz w:val="32"/>
        </w:rPr>
        <w:t>公司：</w:t>
      </w:r>
    </w:p>
    <w:p w:rsidR="004C22F2" w:rsidRDefault="00D0672F">
      <w:pPr>
        <w:adjustRightInd w:val="0"/>
        <w:snapToGrid w:val="0"/>
        <w:spacing w:line="600" w:lineRule="exact"/>
        <w:ind w:firstLine="645"/>
        <w:rPr>
          <w:rFonts w:ascii="仿宋_GB2312" w:eastAsia="仿宋_GB2312"/>
          <w:sz w:val="32"/>
        </w:rPr>
      </w:pPr>
      <w:r>
        <w:rPr>
          <w:rFonts w:ascii="仿宋_GB2312" w:eastAsia="仿宋_GB2312" w:hint="eastAsia"/>
          <w:sz w:val="32"/>
        </w:rPr>
        <w:t>我公司有以下采购项目，具体要求和联系方式见下表和附录，如有意向请在有效期内提交报价文件。</w:t>
      </w:r>
    </w:p>
    <w:p w:rsidR="004C22F2" w:rsidRDefault="004C22F2">
      <w:pPr>
        <w:adjustRightInd w:val="0"/>
        <w:snapToGrid w:val="0"/>
        <w:spacing w:line="600" w:lineRule="exact"/>
        <w:ind w:firstLine="645"/>
        <w:rPr>
          <w:rFonts w:ascii="仿宋_GB2312" w:eastAsia="仿宋_GB2312"/>
          <w:sz w:val="32"/>
        </w:rPr>
      </w:pPr>
    </w:p>
    <w:p w:rsidR="004C22F2" w:rsidRDefault="004C22F2">
      <w:pPr>
        <w:adjustRightInd w:val="0"/>
        <w:snapToGrid w:val="0"/>
        <w:spacing w:line="600" w:lineRule="exact"/>
        <w:ind w:firstLine="645"/>
        <w:rPr>
          <w:rFonts w:ascii="仿宋_GB2312" w:eastAsia="仿宋_GB2312"/>
          <w:sz w:val="32"/>
        </w:rPr>
      </w:pPr>
    </w:p>
    <w:p w:rsidR="004C22F2" w:rsidRDefault="004C22F2">
      <w:pPr>
        <w:adjustRightInd w:val="0"/>
        <w:snapToGrid w:val="0"/>
        <w:spacing w:line="600" w:lineRule="exact"/>
        <w:ind w:firstLine="645"/>
        <w:rPr>
          <w:rFonts w:ascii="仿宋_GB2312" w:eastAsia="仿宋_GB2312"/>
          <w:sz w:val="32"/>
        </w:rPr>
      </w:pPr>
    </w:p>
    <w:p w:rsidR="004C22F2" w:rsidRDefault="004C22F2">
      <w:pPr>
        <w:adjustRightInd w:val="0"/>
        <w:snapToGrid w:val="0"/>
        <w:spacing w:line="600" w:lineRule="exact"/>
        <w:ind w:firstLine="645"/>
        <w:rPr>
          <w:rFonts w:ascii="仿宋_GB2312" w:eastAsia="仿宋_GB2312"/>
          <w:sz w:val="32"/>
        </w:rPr>
      </w:pPr>
    </w:p>
    <w:p w:rsidR="004C22F2" w:rsidRDefault="004C22F2">
      <w:pPr>
        <w:adjustRightInd w:val="0"/>
        <w:snapToGrid w:val="0"/>
        <w:spacing w:line="600" w:lineRule="exact"/>
        <w:ind w:firstLine="645"/>
        <w:rPr>
          <w:rFonts w:ascii="仿宋_GB2312" w:eastAsia="仿宋_GB2312"/>
          <w:sz w:val="32"/>
        </w:rPr>
      </w:pPr>
    </w:p>
    <w:p w:rsidR="004C22F2" w:rsidRDefault="004C22F2">
      <w:pPr>
        <w:adjustRightInd w:val="0"/>
        <w:snapToGrid w:val="0"/>
        <w:spacing w:line="600" w:lineRule="exact"/>
        <w:ind w:firstLine="645"/>
        <w:rPr>
          <w:rFonts w:ascii="仿宋_GB2312" w:eastAsia="仿宋_GB2312"/>
          <w:sz w:val="32"/>
        </w:rPr>
      </w:pPr>
    </w:p>
    <w:p w:rsidR="004C22F2" w:rsidRDefault="00D0672F">
      <w:pPr>
        <w:adjustRightInd w:val="0"/>
        <w:snapToGrid w:val="0"/>
        <w:spacing w:line="600" w:lineRule="exact"/>
        <w:ind w:firstLine="645"/>
        <w:rPr>
          <w:rFonts w:ascii="仿宋_GB2312" w:eastAsia="仿宋_GB2312"/>
          <w:sz w:val="32"/>
        </w:rPr>
      </w:pPr>
      <w:r>
        <w:rPr>
          <w:rFonts w:ascii="仿宋_GB2312" w:eastAsia="仿宋_GB2312" w:hint="eastAsia"/>
          <w:sz w:val="32"/>
        </w:rPr>
        <w:t xml:space="preserve">                          </w:t>
      </w:r>
      <w:r>
        <w:rPr>
          <w:rFonts w:ascii="仿宋_GB2312" w:eastAsia="仿宋_GB2312" w:hint="eastAsia"/>
          <w:sz w:val="32"/>
        </w:rPr>
        <w:t xml:space="preserve"> </w:t>
      </w:r>
      <w:r>
        <w:rPr>
          <w:rFonts w:ascii="仿宋_GB2312" w:eastAsia="仿宋_GB2312" w:hint="eastAsia"/>
          <w:sz w:val="32"/>
        </w:rPr>
        <w:t>年</w:t>
      </w:r>
      <w:r>
        <w:rPr>
          <w:rFonts w:ascii="仿宋_GB2312" w:eastAsia="仿宋_GB2312" w:hint="eastAsia"/>
          <w:sz w:val="32"/>
        </w:rPr>
        <w:t xml:space="preserve"> </w:t>
      </w:r>
      <w:r>
        <w:rPr>
          <w:rFonts w:ascii="仿宋_GB2312" w:eastAsia="仿宋_GB2312" w:hint="eastAsia"/>
          <w:sz w:val="32"/>
        </w:rPr>
        <w:t xml:space="preserve"> </w:t>
      </w:r>
      <w:r>
        <w:rPr>
          <w:rFonts w:ascii="仿宋_GB2312" w:eastAsia="仿宋_GB2312" w:hint="eastAsia"/>
          <w:sz w:val="32"/>
        </w:rPr>
        <w:t>月</w:t>
      </w:r>
      <w:r>
        <w:rPr>
          <w:rFonts w:ascii="仿宋_GB2312" w:eastAsia="仿宋_GB2312" w:hint="eastAsia"/>
          <w:sz w:val="32"/>
        </w:rPr>
        <w:t xml:space="preserve"> </w:t>
      </w:r>
      <w:r>
        <w:rPr>
          <w:rFonts w:ascii="仿宋_GB2312" w:eastAsia="仿宋_GB2312" w:hint="eastAsia"/>
          <w:sz w:val="32"/>
        </w:rPr>
        <w:t xml:space="preserve"> </w:t>
      </w:r>
      <w:r>
        <w:rPr>
          <w:rFonts w:ascii="仿宋_GB2312" w:eastAsia="仿宋_GB2312" w:hint="eastAsia"/>
          <w:sz w:val="32"/>
        </w:rPr>
        <w:t>日</w:t>
      </w:r>
    </w:p>
    <w:p w:rsidR="004C22F2" w:rsidRDefault="004C22F2">
      <w:pPr>
        <w:adjustRightInd w:val="0"/>
        <w:snapToGrid w:val="0"/>
        <w:spacing w:line="600" w:lineRule="exact"/>
        <w:ind w:firstLine="645"/>
        <w:rPr>
          <w:rFonts w:ascii="仿宋_GB2312" w:eastAsia="仿宋_GB2312"/>
          <w:sz w:val="32"/>
        </w:rPr>
      </w:pPr>
    </w:p>
    <w:p w:rsidR="004C22F2" w:rsidRDefault="004C22F2">
      <w:pPr>
        <w:adjustRightInd w:val="0"/>
        <w:snapToGrid w:val="0"/>
        <w:spacing w:line="600" w:lineRule="exact"/>
        <w:ind w:firstLine="645"/>
        <w:rPr>
          <w:rFonts w:ascii="仿宋_GB2312" w:eastAsia="仿宋_GB2312"/>
          <w:sz w:val="32"/>
        </w:rPr>
      </w:pPr>
    </w:p>
    <w:p w:rsidR="004C22F2" w:rsidRDefault="004C22F2">
      <w:pPr>
        <w:pStyle w:val="a7"/>
        <w:ind w:firstLineChars="0"/>
        <w:jc w:val="left"/>
      </w:pPr>
    </w:p>
    <w:p w:rsidR="004C22F2" w:rsidRDefault="004C22F2">
      <w:pPr>
        <w:pStyle w:val="a7"/>
        <w:ind w:firstLineChars="0"/>
        <w:jc w:val="left"/>
      </w:pPr>
    </w:p>
    <w:p w:rsidR="004C22F2" w:rsidRDefault="004C22F2">
      <w:pPr>
        <w:pStyle w:val="a7"/>
        <w:ind w:firstLineChars="0"/>
        <w:jc w:val="left"/>
      </w:pPr>
    </w:p>
    <w:p w:rsidR="004C22F2" w:rsidRDefault="004C22F2">
      <w:pPr>
        <w:pStyle w:val="a7"/>
        <w:ind w:firstLineChars="0"/>
        <w:jc w:val="left"/>
      </w:pPr>
    </w:p>
    <w:p w:rsidR="004C22F2" w:rsidRDefault="004C22F2">
      <w:pPr>
        <w:pStyle w:val="a7"/>
        <w:ind w:firstLineChars="0"/>
        <w:jc w:val="left"/>
      </w:pPr>
    </w:p>
    <w:p w:rsidR="004C22F2" w:rsidRDefault="004C22F2">
      <w:pPr>
        <w:pStyle w:val="a7"/>
        <w:ind w:firstLineChars="0"/>
        <w:jc w:val="left"/>
      </w:pPr>
    </w:p>
    <w:p w:rsidR="004C22F2" w:rsidRDefault="004C22F2">
      <w:pPr>
        <w:pStyle w:val="a7"/>
        <w:ind w:firstLineChars="0"/>
        <w:jc w:val="left"/>
      </w:pPr>
    </w:p>
    <w:p w:rsidR="004C22F2" w:rsidRDefault="004C22F2">
      <w:pPr>
        <w:pStyle w:val="a7"/>
        <w:ind w:firstLineChars="0"/>
        <w:jc w:val="left"/>
      </w:pPr>
    </w:p>
    <w:p w:rsidR="004C22F2" w:rsidRDefault="004C22F2">
      <w:pPr>
        <w:pStyle w:val="a7"/>
        <w:ind w:firstLineChars="0"/>
        <w:jc w:val="left"/>
      </w:pPr>
    </w:p>
    <w:p w:rsidR="004C22F2" w:rsidRDefault="004C22F2">
      <w:pPr>
        <w:pStyle w:val="a7"/>
        <w:ind w:firstLineChars="0"/>
        <w:jc w:val="left"/>
      </w:pPr>
    </w:p>
    <w:tbl>
      <w:tblPr>
        <w:tblW w:w="10109" w:type="dxa"/>
        <w:tblInd w:w="-645" w:type="dxa"/>
        <w:tblLayout w:type="fixed"/>
        <w:tblLook w:val="04A0"/>
      </w:tblPr>
      <w:tblGrid>
        <w:gridCol w:w="2738"/>
        <w:gridCol w:w="1842"/>
        <w:gridCol w:w="851"/>
        <w:gridCol w:w="581"/>
        <w:gridCol w:w="837"/>
        <w:gridCol w:w="1677"/>
        <w:gridCol w:w="1583"/>
      </w:tblGrid>
      <w:tr w:rsidR="004C22F2">
        <w:trPr>
          <w:trHeight w:val="840"/>
        </w:trPr>
        <w:tc>
          <w:tcPr>
            <w:tcW w:w="2738" w:type="dxa"/>
            <w:tcBorders>
              <w:top w:val="single" w:sz="4" w:space="0" w:color="auto"/>
              <w:left w:val="single" w:sz="4" w:space="0" w:color="auto"/>
              <w:bottom w:val="single" w:sz="4" w:space="0" w:color="auto"/>
              <w:right w:val="single" w:sz="4" w:space="0" w:color="auto"/>
            </w:tcBorders>
            <w:vAlign w:val="center"/>
          </w:tcPr>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采购方</w:t>
            </w:r>
          </w:p>
        </w:tc>
        <w:tc>
          <w:tcPr>
            <w:tcW w:w="7371" w:type="dxa"/>
            <w:gridSpan w:val="6"/>
            <w:tcBorders>
              <w:top w:val="single" w:sz="4" w:space="0" w:color="auto"/>
              <w:left w:val="nil"/>
              <w:bottom w:val="single" w:sz="4" w:space="0" w:color="auto"/>
              <w:right w:val="single" w:sz="4" w:space="0" w:color="auto"/>
            </w:tcBorders>
            <w:vAlign w:val="center"/>
          </w:tcPr>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上海飞机客户服务有限公司</w:t>
            </w:r>
          </w:p>
        </w:tc>
      </w:tr>
      <w:tr w:rsidR="004C22F2">
        <w:trPr>
          <w:trHeight w:val="634"/>
        </w:trPr>
        <w:tc>
          <w:tcPr>
            <w:tcW w:w="2738" w:type="dxa"/>
            <w:tcBorders>
              <w:top w:val="nil"/>
              <w:left w:val="single" w:sz="4" w:space="0" w:color="auto"/>
              <w:bottom w:val="single" w:sz="4" w:space="0" w:color="auto"/>
              <w:right w:val="single" w:sz="4" w:space="0" w:color="auto"/>
            </w:tcBorders>
            <w:vAlign w:val="center"/>
          </w:tcPr>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采购实施部门联系人</w:t>
            </w:r>
          </w:p>
        </w:tc>
        <w:tc>
          <w:tcPr>
            <w:tcW w:w="2693" w:type="dxa"/>
            <w:gridSpan w:val="2"/>
            <w:tcBorders>
              <w:top w:val="nil"/>
              <w:left w:val="nil"/>
              <w:bottom w:val="single" w:sz="4" w:space="0" w:color="auto"/>
              <w:right w:val="single" w:sz="4" w:space="0" w:color="auto"/>
            </w:tcBorders>
            <w:vAlign w:val="center"/>
          </w:tcPr>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hAnsi="宋体" w:cs="宋体" w:hint="eastAsia"/>
                <w:color w:val="000000"/>
                <w:kern w:val="0"/>
                <w:sz w:val="24"/>
              </w:rPr>
              <w:t>王静</w:t>
            </w:r>
            <w:r>
              <w:rPr>
                <w:rFonts w:ascii="仿宋_GB2312" w:eastAsia="仿宋_GB2312" w:hAnsi="宋体" w:cs="宋体" w:hint="eastAsia"/>
                <w:color w:val="000000"/>
                <w:kern w:val="0"/>
                <w:sz w:val="24"/>
              </w:rPr>
              <w:t xml:space="preserve">　</w:t>
            </w:r>
          </w:p>
        </w:tc>
        <w:tc>
          <w:tcPr>
            <w:tcW w:w="1418" w:type="dxa"/>
            <w:gridSpan w:val="2"/>
            <w:tcBorders>
              <w:top w:val="nil"/>
              <w:left w:val="nil"/>
              <w:bottom w:val="single" w:sz="4" w:space="0" w:color="auto"/>
              <w:right w:val="single" w:sz="4" w:space="0" w:color="auto"/>
            </w:tcBorders>
            <w:vAlign w:val="center"/>
          </w:tcPr>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联系地址</w:t>
            </w:r>
          </w:p>
        </w:tc>
        <w:tc>
          <w:tcPr>
            <w:tcW w:w="3260" w:type="dxa"/>
            <w:gridSpan w:val="2"/>
            <w:tcBorders>
              <w:top w:val="single" w:sz="4" w:space="0" w:color="auto"/>
              <w:left w:val="nil"/>
              <w:bottom w:val="single" w:sz="4" w:space="0" w:color="auto"/>
              <w:right w:val="single" w:sz="4" w:space="0" w:color="auto"/>
            </w:tcBorders>
            <w:vAlign w:val="center"/>
          </w:tcPr>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上海市闵行区江川东路</w:t>
            </w:r>
            <w:r>
              <w:rPr>
                <w:rFonts w:ascii="仿宋_GB2312" w:eastAsia="仿宋_GB2312" w:hAnsi="宋体" w:cs="宋体" w:hint="eastAsia"/>
                <w:color w:val="000000"/>
                <w:kern w:val="0"/>
                <w:sz w:val="24"/>
              </w:rPr>
              <w:t>100</w:t>
            </w:r>
            <w:r>
              <w:rPr>
                <w:rFonts w:ascii="仿宋_GB2312" w:eastAsia="仿宋_GB2312" w:hAnsi="宋体" w:cs="宋体" w:hint="eastAsia"/>
                <w:color w:val="000000"/>
                <w:kern w:val="0"/>
                <w:sz w:val="24"/>
              </w:rPr>
              <w:t>号</w:t>
            </w:r>
          </w:p>
        </w:tc>
      </w:tr>
      <w:tr w:rsidR="004C22F2">
        <w:trPr>
          <w:trHeight w:val="701"/>
        </w:trPr>
        <w:tc>
          <w:tcPr>
            <w:tcW w:w="2738" w:type="dxa"/>
            <w:tcBorders>
              <w:top w:val="nil"/>
              <w:left w:val="single" w:sz="4" w:space="0" w:color="auto"/>
              <w:bottom w:val="single" w:sz="4" w:space="0" w:color="auto"/>
              <w:right w:val="single" w:sz="4" w:space="0" w:color="auto"/>
            </w:tcBorders>
            <w:vAlign w:val="center"/>
          </w:tcPr>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联系电话</w:t>
            </w:r>
          </w:p>
        </w:tc>
        <w:tc>
          <w:tcPr>
            <w:tcW w:w="2693" w:type="dxa"/>
            <w:gridSpan w:val="2"/>
            <w:tcBorders>
              <w:top w:val="nil"/>
              <w:left w:val="nil"/>
              <w:bottom w:val="single" w:sz="4" w:space="0" w:color="auto"/>
              <w:right w:val="single" w:sz="4" w:space="0" w:color="auto"/>
            </w:tcBorders>
            <w:vAlign w:val="center"/>
          </w:tcPr>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hAnsi="宋体" w:cs="宋体" w:hint="eastAsia"/>
                <w:color w:val="000000"/>
                <w:kern w:val="0"/>
                <w:sz w:val="24"/>
              </w:rPr>
              <w:t>17717049019</w:t>
            </w:r>
          </w:p>
        </w:tc>
        <w:tc>
          <w:tcPr>
            <w:tcW w:w="1418" w:type="dxa"/>
            <w:gridSpan w:val="2"/>
            <w:tcBorders>
              <w:top w:val="nil"/>
              <w:left w:val="nil"/>
              <w:bottom w:val="single" w:sz="4" w:space="0" w:color="auto"/>
              <w:right w:val="single" w:sz="4" w:space="0" w:color="auto"/>
            </w:tcBorders>
            <w:vAlign w:val="center"/>
          </w:tcPr>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E-Mail</w:t>
            </w:r>
          </w:p>
        </w:tc>
        <w:tc>
          <w:tcPr>
            <w:tcW w:w="3260" w:type="dxa"/>
            <w:gridSpan w:val="2"/>
            <w:tcBorders>
              <w:top w:val="single" w:sz="4" w:space="0" w:color="auto"/>
              <w:left w:val="nil"/>
              <w:bottom w:val="single" w:sz="4" w:space="0" w:color="auto"/>
              <w:right w:val="single" w:sz="4" w:space="0" w:color="auto"/>
            </w:tcBorders>
            <w:vAlign w:val="center"/>
          </w:tcPr>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hAnsi="宋体" w:cs="宋体" w:hint="eastAsia"/>
                <w:color w:val="000000"/>
                <w:kern w:val="0"/>
                <w:sz w:val="24"/>
              </w:rPr>
              <w:t>wangjing3@comac.cc</w:t>
            </w:r>
            <w:r>
              <w:rPr>
                <w:rFonts w:ascii="仿宋_GB2312" w:eastAsia="仿宋_GB2312" w:hAnsi="宋体" w:cs="宋体" w:hint="eastAsia"/>
                <w:color w:val="000000"/>
                <w:kern w:val="0"/>
                <w:sz w:val="24"/>
              </w:rPr>
              <w:t xml:space="preserve">　</w:t>
            </w:r>
          </w:p>
        </w:tc>
      </w:tr>
      <w:tr w:rsidR="004C22F2">
        <w:trPr>
          <w:trHeight w:val="585"/>
        </w:trPr>
        <w:tc>
          <w:tcPr>
            <w:tcW w:w="2738" w:type="dxa"/>
            <w:tcBorders>
              <w:top w:val="nil"/>
              <w:left w:val="single" w:sz="4" w:space="0" w:color="auto"/>
              <w:bottom w:val="single" w:sz="4" w:space="0" w:color="auto"/>
              <w:right w:val="single" w:sz="4" w:space="0" w:color="auto"/>
            </w:tcBorders>
            <w:vAlign w:val="center"/>
          </w:tcPr>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项目名称</w:t>
            </w:r>
          </w:p>
        </w:tc>
        <w:tc>
          <w:tcPr>
            <w:tcW w:w="7371" w:type="dxa"/>
            <w:gridSpan w:val="6"/>
            <w:tcBorders>
              <w:top w:val="single" w:sz="4" w:space="0" w:color="auto"/>
              <w:left w:val="nil"/>
              <w:bottom w:val="single" w:sz="4" w:space="0" w:color="auto"/>
              <w:right w:val="single" w:sz="4" w:space="0" w:color="auto"/>
            </w:tcBorders>
            <w:vAlign w:val="center"/>
          </w:tcPr>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网络远程培训所需软件采购项目</w:t>
            </w:r>
            <w:bookmarkStart w:id="0" w:name="_GoBack"/>
            <w:bookmarkEnd w:id="0"/>
            <w:r>
              <w:rPr>
                <w:rFonts w:ascii="仿宋_GB2312" w:eastAsia="仿宋_GB2312" w:hAnsi="宋体" w:cs="宋体" w:hint="eastAsia"/>
                <w:color w:val="000000"/>
                <w:kern w:val="0"/>
                <w:sz w:val="24"/>
              </w:rPr>
              <w:t xml:space="preserve">　</w:t>
            </w:r>
          </w:p>
        </w:tc>
      </w:tr>
      <w:tr w:rsidR="004C22F2">
        <w:trPr>
          <w:trHeight w:val="1680"/>
        </w:trPr>
        <w:tc>
          <w:tcPr>
            <w:tcW w:w="2738" w:type="dxa"/>
            <w:tcBorders>
              <w:top w:val="nil"/>
              <w:left w:val="single" w:sz="4" w:space="0" w:color="auto"/>
              <w:bottom w:val="single" w:sz="4" w:space="0" w:color="auto"/>
              <w:right w:val="single" w:sz="4" w:space="0" w:color="auto"/>
            </w:tcBorders>
            <w:vAlign w:val="center"/>
          </w:tcPr>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供应商资质要求</w:t>
            </w:r>
          </w:p>
        </w:tc>
        <w:tc>
          <w:tcPr>
            <w:tcW w:w="7371" w:type="dxa"/>
            <w:gridSpan w:val="6"/>
            <w:tcBorders>
              <w:top w:val="single" w:sz="4" w:space="0" w:color="auto"/>
              <w:left w:val="nil"/>
              <w:bottom w:val="single" w:sz="4" w:space="0" w:color="auto"/>
              <w:right w:val="single" w:sz="4" w:space="0" w:color="auto"/>
            </w:tcBorders>
            <w:vAlign w:val="center"/>
          </w:tcPr>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w:t>
            </w:r>
            <w:r>
              <w:rPr>
                <w:rFonts w:ascii="仿宋_GB2312" w:eastAsia="仿宋_GB2312" w:hAnsi="宋体" w:cs="宋体"/>
                <w:color w:val="000000"/>
                <w:kern w:val="0"/>
                <w:sz w:val="24"/>
              </w:rPr>
              <w:t>必须是</w:t>
            </w:r>
            <w:r>
              <w:rPr>
                <w:rFonts w:ascii="仿宋_GB2312" w:eastAsia="仿宋_GB2312" w:hAnsi="宋体" w:cs="宋体" w:hint="eastAsia"/>
                <w:color w:val="000000"/>
                <w:kern w:val="0"/>
                <w:sz w:val="24"/>
              </w:rPr>
              <w:t>依法成立的法人企业，</w:t>
            </w:r>
            <w:r>
              <w:rPr>
                <w:rFonts w:ascii="仿宋_GB2312" w:eastAsia="仿宋_GB2312" w:hAnsi="宋体" w:cs="宋体"/>
                <w:color w:val="000000"/>
                <w:kern w:val="0"/>
                <w:sz w:val="24"/>
              </w:rPr>
              <w:t>注册资金</w:t>
            </w:r>
            <w:r>
              <w:rPr>
                <w:rFonts w:ascii="仿宋_GB2312" w:eastAsia="仿宋_GB2312" w:hAnsi="宋体" w:cs="宋体"/>
                <w:color w:val="000000"/>
                <w:kern w:val="0"/>
                <w:sz w:val="24"/>
              </w:rPr>
              <w:t>/</w:t>
            </w:r>
            <w:r>
              <w:rPr>
                <w:rFonts w:ascii="仿宋_GB2312" w:eastAsia="仿宋_GB2312" w:hAnsi="宋体" w:cs="宋体"/>
                <w:color w:val="000000"/>
                <w:kern w:val="0"/>
                <w:sz w:val="24"/>
              </w:rPr>
              <w:t>开办资金不少于</w:t>
            </w:r>
            <w:r>
              <w:rPr>
                <w:rFonts w:ascii="仿宋_GB2312" w:eastAsia="仿宋_GB2312" w:hAnsi="宋体" w:cs="宋体" w:hint="eastAsia"/>
                <w:color w:val="000000"/>
                <w:kern w:val="0"/>
                <w:sz w:val="24"/>
              </w:rPr>
              <w:t>50</w:t>
            </w:r>
            <w:r>
              <w:rPr>
                <w:rFonts w:ascii="仿宋_GB2312" w:eastAsia="仿宋_GB2312" w:hAnsi="宋体" w:cs="宋体"/>
                <w:color w:val="000000"/>
                <w:kern w:val="0"/>
                <w:sz w:val="24"/>
              </w:rPr>
              <w:t>万人民币</w:t>
            </w:r>
            <w:r>
              <w:rPr>
                <w:rFonts w:ascii="仿宋_GB2312" w:eastAsia="仿宋_GB2312" w:hAnsi="宋体" w:cs="宋体" w:hint="eastAsia"/>
                <w:color w:val="000000"/>
                <w:kern w:val="0"/>
                <w:sz w:val="24"/>
              </w:rPr>
              <w:t>或等值外币，需提供视频会议平台代理商资质（代理商提供）。</w:t>
            </w:r>
          </w:p>
        </w:tc>
      </w:tr>
      <w:tr w:rsidR="004C22F2">
        <w:trPr>
          <w:trHeight w:val="1544"/>
        </w:trPr>
        <w:tc>
          <w:tcPr>
            <w:tcW w:w="2738" w:type="dxa"/>
            <w:tcBorders>
              <w:top w:val="nil"/>
              <w:left w:val="single" w:sz="4" w:space="0" w:color="auto"/>
              <w:bottom w:val="single" w:sz="4" w:space="0" w:color="auto"/>
              <w:right w:val="single" w:sz="4" w:space="0" w:color="auto"/>
            </w:tcBorders>
            <w:vAlign w:val="center"/>
          </w:tcPr>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w:t>
            </w:r>
            <w:proofErr w:type="gramStart"/>
            <w:r>
              <w:rPr>
                <w:rFonts w:ascii="仿宋_GB2312" w:eastAsia="仿宋_GB2312" w:hAnsi="宋体" w:cs="宋体" w:hint="eastAsia"/>
                <w:color w:val="000000"/>
                <w:kern w:val="0"/>
                <w:sz w:val="24"/>
              </w:rPr>
              <w:t>商能力</w:t>
            </w:r>
            <w:proofErr w:type="gramEnd"/>
            <w:r>
              <w:rPr>
                <w:rFonts w:ascii="仿宋_GB2312" w:eastAsia="仿宋_GB2312" w:hAnsi="宋体" w:cs="宋体" w:hint="eastAsia"/>
                <w:color w:val="000000"/>
                <w:kern w:val="0"/>
                <w:sz w:val="24"/>
              </w:rPr>
              <w:t>要求</w:t>
            </w:r>
          </w:p>
        </w:tc>
        <w:tc>
          <w:tcPr>
            <w:tcW w:w="7371" w:type="dxa"/>
            <w:gridSpan w:val="6"/>
            <w:tcBorders>
              <w:top w:val="single" w:sz="4" w:space="0" w:color="auto"/>
              <w:left w:val="nil"/>
              <w:bottom w:val="single" w:sz="4" w:space="0" w:color="auto"/>
              <w:right w:val="single" w:sz="4" w:space="0" w:color="auto"/>
            </w:tcBorders>
            <w:vAlign w:val="center"/>
          </w:tcPr>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供应商应有本次采购视频会议平台的销售业绩，并在报价文件中提供近</w:t>
            </w: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年的主要业绩清单（清单中应列出年份、平台型号、用户名称、联系人、联系方式、平台运行情况），同时在报价文件中提供主要业绩的销售合同复印件至少三份作为证明材料</w:t>
            </w:r>
          </w:p>
        </w:tc>
      </w:tr>
      <w:tr w:rsidR="004C22F2">
        <w:trPr>
          <w:trHeight w:val="1549"/>
        </w:trPr>
        <w:tc>
          <w:tcPr>
            <w:tcW w:w="2738" w:type="dxa"/>
            <w:tcBorders>
              <w:top w:val="nil"/>
              <w:left w:val="single" w:sz="4" w:space="0" w:color="auto"/>
              <w:bottom w:val="single" w:sz="4" w:space="0" w:color="auto"/>
              <w:right w:val="single" w:sz="4" w:space="0" w:color="auto"/>
            </w:tcBorders>
            <w:vAlign w:val="center"/>
          </w:tcPr>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项目技术要求</w:t>
            </w:r>
          </w:p>
        </w:tc>
        <w:tc>
          <w:tcPr>
            <w:tcW w:w="7371" w:type="dxa"/>
            <w:gridSpan w:val="6"/>
            <w:tcBorders>
              <w:top w:val="single" w:sz="4" w:space="0" w:color="auto"/>
              <w:left w:val="nil"/>
              <w:bottom w:val="single" w:sz="4" w:space="0" w:color="auto"/>
              <w:right w:val="single" w:sz="4" w:space="0" w:color="auto"/>
            </w:tcBorders>
            <w:vAlign w:val="center"/>
          </w:tcPr>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提供视频会议平台</w:t>
            </w:r>
            <w:r>
              <w:rPr>
                <w:rFonts w:ascii="仿宋_GB2312" w:eastAsia="仿宋_GB2312" w:hAnsi="宋体" w:cs="宋体" w:hint="eastAsia"/>
                <w:color w:val="000000"/>
                <w:kern w:val="0"/>
                <w:sz w:val="24"/>
              </w:rPr>
              <w:t>25</w:t>
            </w:r>
            <w:r>
              <w:rPr>
                <w:rFonts w:ascii="仿宋_GB2312" w:eastAsia="仿宋_GB2312" w:hAnsi="宋体" w:cs="宋体" w:hint="eastAsia"/>
                <w:color w:val="000000"/>
                <w:kern w:val="0"/>
                <w:sz w:val="24"/>
              </w:rPr>
              <w:t>方云会议室一年使用权，必须支持</w:t>
            </w:r>
            <w:r>
              <w:rPr>
                <w:rFonts w:ascii="仿宋_GB2312" w:eastAsia="仿宋_GB2312" w:hAnsi="宋体" w:cs="宋体" w:hint="eastAsia"/>
                <w:color w:val="000000"/>
                <w:kern w:val="0"/>
                <w:sz w:val="24"/>
              </w:rPr>
              <w:t>PDF</w:t>
            </w:r>
            <w:r>
              <w:rPr>
                <w:rFonts w:ascii="仿宋_GB2312" w:eastAsia="仿宋_GB2312" w:hAnsi="宋体" w:cs="宋体" w:hint="eastAsia"/>
                <w:color w:val="000000"/>
                <w:kern w:val="0"/>
                <w:sz w:val="24"/>
              </w:rPr>
              <w:t>等格式文件共享，多通道共享，并且，支持会场和移动端，支持媒体共享、远程控制、</w:t>
            </w:r>
            <w:proofErr w:type="gramStart"/>
            <w:r>
              <w:rPr>
                <w:rFonts w:ascii="仿宋_GB2312" w:eastAsia="仿宋_GB2312" w:hAnsi="宋体" w:cs="宋体" w:hint="eastAsia"/>
                <w:color w:val="000000"/>
                <w:kern w:val="0"/>
                <w:sz w:val="24"/>
              </w:rPr>
              <w:t>双显和</w:t>
            </w:r>
            <w:proofErr w:type="gramEnd"/>
            <w:r>
              <w:rPr>
                <w:rFonts w:ascii="仿宋_GB2312" w:eastAsia="仿宋_GB2312" w:hAnsi="宋体" w:cs="宋体" w:hint="eastAsia"/>
                <w:color w:val="000000"/>
                <w:kern w:val="0"/>
                <w:sz w:val="24"/>
              </w:rPr>
              <w:t>培训布局模式。</w:t>
            </w:r>
          </w:p>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提供视频会议平台</w:t>
            </w:r>
            <w:r>
              <w:rPr>
                <w:rFonts w:ascii="仿宋_GB2312" w:eastAsia="仿宋_GB2312" w:hAnsi="宋体" w:cs="宋体" w:hint="eastAsia"/>
                <w:color w:val="000000"/>
                <w:kern w:val="0"/>
                <w:sz w:val="24"/>
              </w:rPr>
              <w:t>50</w:t>
            </w:r>
            <w:r>
              <w:rPr>
                <w:rFonts w:ascii="仿宋_GB2312" w:eastAsia="仿宋_GB2312" w:hAnsi="宋体" w:cs="宋体" w:hint="eastAsia"/>
                <w:color w:val="000000"/>
                <w:kern w:val="0"/>
                <w:sz w:val="24"/>
              </w:rPr>
              <w:t>方云会议室一年使用权，必须支持</w:t>
            </w:r>
            <w:r>
              <w:rPr>
                <w:rFonts w:ascii="仿宋_GB2312" w:eastAsia="仿宋_GB2312" w:hAnsi="宋体" w:cs="宋体" w:hint="eastAsia"/>
                <w:color w:val="000000"/>
                <w:kern w:val="0"/>
                <w:sz w:val="24"/>
              </w:rPr>
              <w:t>PDF</w:t>
            </w:r>
            <w:r>
              <w:rPr>
                <w:rFonts w:ascii="仿宋_GB2312" w:eastAsia="仿宋_GB2312" w:hAnsi="宋体" w:cs="宋体" w:hint="eastAsia"/>
                <w:color w:val="000000"/>
                <w:kern w:val="0"/>
                <w:sz w:val="24"/>
              </w:rPr>
              <w:t>等格式文件共享，多通道共享，并且，支持会场和移动端，支持媒体共享、远程控制、</w:t>
            </w:r>
            <w:proofErr w:type="gramStart"/>
            <w:r>
              <w:rPr>
                <w:rFonts w:ascii="仿宋_GB2312" w:eastAsia="仿宋_GB2312" w:hAnsi="宋体" w:cs="宋体" w:hint="eastAsia"/>
                <w:color w:val="000000"/>
                <w:kern w:val="0"/>
                <w:sz w:val="24"/>
              </w:rPr>
              <w:t>双显和</w:t>
            </w:r>
            <w:proofErr w:type="gramEnd"/>
            <w:r>
              <w:rPr>
                <w:rFonts w:ascii="仿宋_GB2312" w:eastAsia="仿宋_GB2312" w:hAnsi="宋体" w:cs="宋体" w:hint="eastAsia"/>
                <w:color w:val="000000"/>
                <w:kern w:val="0"/>
                <w:sz w:val="24"/>
              </w:rPr>
              <w:t>培训布局模式。</w:t>
            </w:r>
          </w:p>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提供</w:t>
            </w:r>
            <w:r>
              <w:rPr>
                <w:rFonts w:ascii="仿宋_GB2312" w:eastAsia="仿宋_GB2312" w:hAnsi="宋体" w:cs="宋体" w:hint="eastAsia"/>
                <w:color w:val="000000"/>
                <w:kern w:val="0"/>
                <w:sz w:val="24"/>
              </w:rPr>
              <w:t>PPT</w:t>
            </w:r>
            <w:r>
              <w:rPr>
                <w:rFonts w:ascii="仿宋_GB2312" w:eastAsia="仿宋_GB2312" w:hAnsi="宋体" w:cs="宋体" w:hint="eastAsia"/>
                <w:color w:val="000000"/>
                <w:kern w:val="0"/>
                <w:sz w:val="24"/>
              </w:rPr>
              <w:t>电子学习创作工具包一年单用户服务费，支持集成在</w:t>
            </w:r>
            <w:r>
              <w:rPr>
                <w:rFonts w:ascii="仿宋_GB2312" w:eastAsia="仿宋_GB2312" w:hAnsi="宋体" w:cs="宋体" w:hint="eastAsia"/>
                <w:color w:val="000000"/>
                <w:kern w:val="0"/>
                <w:sz w:val="24"/>
              </w:rPr>
              <w:t>PowerPoint</w:t>
            </w:r>
            <w:r>
              <w:rPr>
                <w:rFonts w:ascii="仿宋_GB2312" w:eastAsia="仿宋_GB2312" w:hAnsi="宋体" w:cs="宋体" w:hint="eastAsia"/>
                <w:color w:val="000000"/>
                <w:kern w:val="0"/>
                <w:sz w:val="24"/>
              </w:rPr>
              <w:t>上的电子学习创作工具包，可将</w:t>
            </w:r>
            <w:r>
              <w:rPr>
                <w:rFonts w:ascii="仿宋_GB2312" w:eastAsia="仿宋_GB2312" w:hAnsi="宋体" w:cs="宋体" w:hint="eastAsia"/>
                <w:color w:val="000000"/>
                <w:kern w:val="0"/>
                <w:sz w:val="24"/>
              </w:rPr>
              <w:t>PPT</w:t>
            </w:r>
            <w:r>
              <w:rPr>
                <w:rFonts w:ascii="仿宋_GB2312" w:eastAsia="仿宋_GB2312" w:hAnsi="宋体" w:cs="宋体" w:hint="eastAsia"/>
                <w:color w:val="000000"/>
                <w:kern w:val="0"/>
                <w:sz w:val="24"/>
              </w:rPr>
              <w:t>转换成</w:t>
            </w:r>
            <w:r>
              <w:rPr>
                <w:rFonts w:ascii="仿宋_GB2312" w:eastAsia="仿宋_GB2312" w:hAnsi="宋体" w:cs="宋体" w:hint="eastAsia"/>
                <w:color w:val="000000"/>
                <w:kern w:val="0"/>
                <w:sz w:val="24"/>
              </w:rPr>
              <w:t>Flash</w:t>
            </w:r>
            <w:r>
              <w:rPr>
                <w:rFonts w:ascii="仿宋_GB2312" w:eastAsia="仿宋_GB2312" w:hAnsi="宋体" w:cs="宋体" w:hint="eastAsia"/>
                <w:color w:val="000000"/>
                <w:kern w:val="0"/>
                <w:sz w:val="24"/>
              </w:rPr>
              <w:t>和</w:t>
            </w:r>
            <w:r>
              <w:rPr>
                <w:rFonts w:ascii="仿宋_GB2312" w:eastAsia="仿宋_GB2312" w:hAnsi="宋体" w:cs="宋体" w:hint="eastAsia"/>
                <w:color w:val="000000"/>
                <w:kern w:val="0"/>
                <w:sz w:val="24"/>
              </w:rPr>
              <w:t>HTML</w:t>
            </w:r>
            <w:r>
              <w:rPr>
                <w:rFonts w:ascii="仿宋_GB2312" w:eastAsia="仿宋_GB2312" w:hAnsi="宋体" w:cs="宋体" w:hint="eastAsia"/>
                <w:color w:val="000000"/>
                <w:kern w:val="0"/>
                <w:sz w:val="24"/>
              </w:rPr>
              <w:t xml:space="preserve">等格式。　</w:t>
            </w:r>
          </w:p>
        </w:tc>
      </w:tr>
      <w:tr w:rsidR="004C22F2">
        <w:trPr>
          <w:trHeight w:val="1400"/>
        </w:trPr>
        <w:tc>
          <w:tcPr>
            <w:tcW w:w="2738" w:type="dxa"/>
            <w:tcBorders>
              <w:top w:val="nil"/>
              <w:left w:val="single" w:sz="4" w:space="0" w:color="auto"/>
              <w:bottom w:val="single" w:sz="4" w:space="0" w:color="auto"/>
              <w:right w:val="single" w:sz="4" w:space="0" w:color="auto"/>
            </w:tcBorders>
            <w:vAlign w:val="center"/>
          </w:tcPr>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项目进度要求</w:t>
            </w:r>
          </w:p>
        </w:tc>
        <w:tc>
          <w:tcPr>
            <w:tcW w:w="7371" w:type="dxa"/>
            <w:gridSpan w:val="6"/>
            <w:tcBorders>
              <w:top w:val="single" w:sz="4" w:space="0" w:color="auto"/>
              <w:left w:val="nil"/>
              <w:bottom w:val="single" w:sz="4" w:space="0" w:color="auto"/>
              <w:right w:val="single" w:sz="4" w:space="0" w:color="auto"/>
            </w:tcBorders>
            <w:vAlign w:val="center"/>
          </w:tcPr>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合同签订后</w:t>
            </w:r>
            <w:r>
              <w:rPr>
                <w:rFonts w:ascii="仿宋_GB2312" w:eastAsia="仿宋_GB2312" w:hAnsi="宋体" w:cs="宋体" w:hint="eastAsia"/>
                <w:color w:val="000000"/>
                <w:kern w:val="0"/>
                <w:sz w:val="24"/>
              </w:rPr>
              <w:t>5</w:t>
            </w:r>
            <w:r>
              <w:rPr>
                <w:rFonts w:ascii="仿宋_GB2312" w:eastAsia="仿宋_GB2312" w:hAnsi="宋体" w:cs="宋体" w:hint="eastAsia"/>
                <w:color w:val="000000"/>
                <w:kern w:val="0"/>
                <w:sz w:val="24"/>
              </w:rPr>
              <w:t>个工作日内完成交付，付款方式</w:t>
            </w:r>
            <w:r>
              <w:rPr>
                <w:rFonts w:ascii="仿宋_GB2312" w:eastAsia="仿宋_GB2312" w:hAnsi="宋体" w:cs="宋体" w:hint="eastAsia"/>
                <w:color w:val="000000"/>
                <w:kern w:val="0"/>
                <w:sz w:val="24"/>
              </w:rPr>
              <w:t>为交付完成并提供等额有效增值税专用发票后</w:t>
            </w:r>
            <w:r>
              <w:rPr>
                <w:rFonts w:ascii="仿宋_GB2312" w:eastAsia="仿宋_GB2312" w:hAnsi="宋体" w:cs="宋体" w:hint="eastAsia"/>
                <w:color w:val="000000"/>
                <w:kern w:val="0"/>
                <w:sz w:val="24"/>
              </w:rPr>
              <w:t>20</w:t>
            </w:r>
            <w:r>
              <w:rPr>
                <w:rFonts w:ascii="仿宋_GB2312" w:eastAsia="仿宋_GB2312" w:hAnsi="宋体" w:cs="宋体" w:hint="eastAsia"/>
                <w:color w:val="000000"/>
                <w:kern w:val="0"/>
                <w:sz w:val="24"/>
              </w:rPr>
              <w:t>个工作日内付款。</w:t>
            </w:r>
          </w:p>
        </w:tc>
      </w:tr>
      <w:tr w:rsidR="004C22F2">
        <w:trPr>
          <w:trHeight w:val="559"/>
        </w:trPr>
        <w:tc>
          <w:tcPr>
            <w:tcW w:w="2738" w:type="dxa"/>
            <w:tcBorders>
              <w:top w:val="nil"/>
              <w:left w:val="single" w:sz="4" w:space="0" w:color="auto"/>
              <w:bottom w:val="single" w:sz="4" w:space="0" w:color="auto"/>
              <w:right w:val="single" w:sz="4" w:space="0" w:color="auto"/>
            </w:tcBorders>
            <w:vAlign w:val="center"/>
          </w:tcPr>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响应文件送达截止时间</w:t>
            </w:r>
          </w:p>
        </w:tc>
        <w:tc>
          <w:tcPr>
            <w:tcW w:w="7371" w:type="dxa"/>
            <w:gridSpan w:val="6"/>
            <w:tcBorders>
              <w:top w:val="single" w:sz="4" w:space="0" w:color="auto"/>
              <w:left w:val="nil"/>
              <w:bottom w:val="single" w:sz="4" w:space="0" w:color="auto"/>
              <w:right w:val="single" w:sz="4" w:space="0" w:color="auto"/>
            </w:tcBorders>
            <w:vAlign w:val="center"/>
          </w:tcPr>
          <w:p w:rsidR="004C22F2" w:rsidRDefault="00D0672F" w:rsidP="001B7390">
            <w:pPr>
              <w:autoSpaceDN w:val="0"/>
              <w:spacing w:line="280" w:lineRule="exact"/>
              <w:ind w:firstLineChars="1200" w:firstLine="2880"/>
              <w:textAlignment w:val="center"/>
              <w:rPr>
                <w:rFonts w:ascii="仿宋_GB2312" w:eastAsia="仿宋_GB2312" w:hAnsi="宋体" w:cs="宋体"/>
                <w:color w:val="000000"/>
                <w:kern w:val="0"/>
                <w:sz w:val="24"/>
              </w:rPr>
            </w:pPr>
            <w:r>
              <w:rPr>
                <w:rFonts w:ascii="仿宋_GB2312" w:hAnsi="宋体" w:cs="宋体" w:hint="eastAsia"/>
                <w:color w:val="000000"/>
                <w:kern w:val="0"/>
                <w:sz w:val="24"/>
              </w:rPr>
              <w:t xml:space="preserve">2020 </w:t>
            </w:r>
            <w:r>
              <w:rPr>
                <w:rFonts w:ascii="仿宋_GB2312" w:eastAsia="仿宋_GB2312" w:hAnsi="宋体" w:cs="宋体" w:hint="eastAsia"/>
                <w:color w:val="000000"/>
                <w:kern w:val="0"/>
                <w:sz w:val="24"/>
              </w:rPr>
              <w:t>年</w:t>
            </w:r>
            <w:r>
              <w:rPr>
                <w:rFonts w:ascii="仿宋_GB2312" w:hAnsi="宋体" w:cs="宋体" w:hint="eastAsia"/>
                <w:color w:val="000000"/>
                <w:kern w:val="0"/>
                <w:sz w:val="24"/>
              </w:rPr>
              <w:t>3</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月</w:t>
            </w:r>
            <w:r w:rsidR="001B7390">
              <w:rPr>
                <w:rFonts w:ascii="仿宋_GB2312" w:hAnsi="宋体" w:cs="宋体" w:hint="eastAsia"/>
                <w:color w:val="000000"/>
                <w:kern w:val="0"/>
                <w:sz w:val="24"/>
              </w:rPr>
              <w:t xml:space="preserve">18 </w:t>
            </w:r>
            <w:r>
              <w:rPr>
                <w:rFonts w:ascii="仿宋_GB2312" w:eastAsia="仿宋_GB2312" w:hAnsi="宋体" w:cs="宋体" w:hint="eastAsia"/>
                <w:color w:val="000000"/>
                <w:kern w:val="0"/>
                <w:sz w:val="24"/>
              </w:rPr>
              <w:t xml:space="preserve">日　　</w:t>
            </w:r>
          </w:p>
        </w:tc>
      </w:tr>
      <w:tr w:rsidR="004C22F2">
        <w:trPr>
          <w:trHeight w:val="570"/>
        </w:trPr>
        <w:tc>
          <w:tcPr>
            <w:tcW w:w="2738" w:type="dxa"/>
            <w:tcBorders>
              <w:top w:val="nil"/>
              <w:left w:val="single" w:sz="4" w:space="0" w:color="auto"/>
              <w:bottom w:val="single" w:sz="4" w:space="0" w:color="auto"/>
              <w:right w:val="single" w:sz="4" w:space="0" w:color="auto"/>
            </w:tcBorders>
            <w:vAlign w:val="center"/>
          </w:tcPr>
          <w:p w:rsidR="004C22F2" w:rsidRDefault="00D0672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附录</w:t>
            </w:r>
          </w:p>
        </w:tc>
        <w:tc>
          <w:tcPr>
            <w:tcW w:w="1842" w:type="dxa"/>
            <w:tcBorders>
              <w:top w:val="nil"/>
              <w:left w:val="nil"/>
              <w:bottom w:val="single" w:sz="4" w:space="0" w:color="auto"/>
              <w:right w:val="single" w:sz="4" w:space="0" w:color="auto"/>
            </w:tcBorders>
            <w:vAlign w:val="center"/>
          </w:tcPr>
          <w:p w:rsidR="004C22F2" w:rsidRDefault="00D0672F">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详细技术要求</w:t>
            </w:r>
          </w:p>
        </w:tc>
        <w:tc>
          <w:tcPr>
            <w:tcW w:w="1432" w:type="dxa"/>
            <w:gridSpan w:val="2"/>
            <w:tcBorders>
              <w:top w:val="nil"/>
              <w:left w:val="nil"/>
              <w:bottom w:val="single" w:sz="4" w:space="0" w:color="auto"/>
              <w:right w:val="single" w:sz="4" w:space="0" w:color="auto"/>
            </w:tcBorders>
            <w:vAlign w:val="center"/>
          </w:tcPr>
          <w:p w:rsidR="004C22F2" w:rsidRDefault="00D0672F">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报价单</w:t>
            </w:r>
          </w:p>
        </w:tc>
        <w:tc>
          <w:tcPr>
            <w:tcW w:w="2514" w:type="dxa"/>
            <w:gridSpan w:val="2"/>
            <w:tcBorders>
              <w:top w:val="nil"/>
              <w:left w:val="nil"/>
              <w:bottom w:val="single" w:sz="4" w:space="0" w:color="auto"/>
              <w:right w:val="single" w:sz="4" w:space="0" w:color="auto"/>
            </w:tcBorders>
            <w:vAlign w:val="center"/>
          </w:tcPr>
          <w:p w:rsidR="004C22F2" w:rsidRDefault="00D0672F">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报价文件编制要求</w:t>
            </w:r>
          </w:p>
        </w:tc>
        <w:tc>
          <w:tcPr>
            <w:tcW w:w="1583" w:type="dxa"/>
            <w:tcBorders>
              <w:top w:val="nil"/>
              <w:left w:val="nil"/>
              <w:bottom w:val="single" w:sz="4" w:space="0" w:color="auto"/>
              <w:right w:val="single" w:sz="4" w:space="0" w:color="auto"/>
            </w:tcBorders>
            <w:vAlign w:val="center"/>
          </w:tcPr>
          <w:p w:rsidR="004C22F2" w:rsidRDefault="00D0672F">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其他</w:t>
            </w:r>
          </w:p>
        </w:tc>
      </w:tr>
    </w:tbl>
    <w:p w:rsidR="004C22F2" w:rsidRDefault="004C22F2">
      <w:pPr>
        <w:pStyle w:val="a7"/>
        <w:ind w:firstLineChars="0"/>
        <w:jc w:val="left"/>
      </w:pPr>
    </w:p>
    <w:p w:rsidR="004C22F2" w:rsidRDefault="004C22F2">
      <w:pPr>
        <w:pStyle w:val="a7"/>
        <w:ind w:firstLineChars="0"/>
        <w:jc w:val="left"/>
      </w:pPr>
    </w:p>
    <w:p w:rsidR="004C22F2" w:rsidRDefault="00D0672F">
      <w:pPr>
        <w:widowControl/>
        <w:jc w:val="left"/>
        <w:rPr>
          <w:rFonts w:ascii="宋体" w:hAnsi="宋体"/>
          <w:sz w:val="24"/>
          <w:szCs w:val="20"/>
        </w:rPr>
      </w:pPr>
      <w:r>
        <w:br w:type="page"/>
      </w:r>
    </w:p>
    <w:tbl>
      <w:tblPr>
        <w:tblpPr w:leftFromText="180" w:rightFromText="180" w:vertAnchor="text" w:horzAnchor="margin" w:tblpXSpec="center" w:tblpY="441"/>
        <w:tblW w:w="10529" w:type="dxa"/>
        <w:tblLayout w:type="fixed"/>
        <w:tblLook w:val="04A0"/>
      </w:tblPr>
      <w:tblGrid>
        <w:gridCol w:w="1580"/>
        <w:gridCol w:w="4640"/>
        <w:gridCol w:w="2560"/>
        <w:gridCol w:w="1749"/>
      </w:tblGrid>
      <w:tr w:rsidR="004C22F2">
        <w:trPr>
          <w:trHeight w:val="510"/>
        </w:trPr>
        <w:tc>
          <w:tcPr>
            <w:tcW w:w="10529" w:type="dxa"/>
            <w:gridSpan w:val="4"/>
            <w:tcBorders>
              <w:top w:val="single" w:sz="4" w:space="0" w:color="auto"/>
              <w:left w:val="single" w:sz="4" w:space="0" w:color="auto"/>
              <w:bottom w:val="single" w:sz="4" w:space="0" w:color="auto"/>
              <w:right w:val="single" w:sz="4" w:space="0" w:color="000000"/>
            </w:tcBorders>
            <w:vAlign w:val="center"/>
          </w:tcPr>
          <w:p w:rsidR="004C22F2" w:rsidRDefault="00D0672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以下由报价供应商填写（盖章）</w:t>
            </w:r>
          </w:p>
        </w:tc>
      </w:tr>
      <w:tr w:rsidR="004C22F2">
        <w:trPr>
          <w:trHeight w:val="690"/>
        </w:trPr>
        <w:tc>
          <w:tcPr>
            <w:tcW w:w="1580" w:type="dxa"/>
            <w:tcBorders>
              <w:top w:val="nil"/>
              <w:left w:val="single" w:sz="4" w:space="0" w:color="auto"/>
              <w:bottom w:val="single" w:sz="4" w:space="0" w:color="auto"/>
              <w:right w:val="single" w:sz="4" w:space="0" w:color="auto"/>
            </w:tcBorders>
            <w:vAlign w:val="center"/>
          </w:tcPr>
          <w:p w:rsidR="004C22F2" w:rsidRDefault="00D0672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供应</w:t>
            </w:r>
            <w:proofErr w:type="gramStart"/>
            <w:r>
              <w:rPr>
                <w:rFonts w:ascii="仿宋_GB2312" w:eastAsia="仿宋_GB2312" w:hAnsi="宋体" w:cs="宋体" w:hint="eastAsia"/>
                <w:color w:val="000000"/>
                <w:kern w:val="0"/>
                <w:sz w:val="22"/>
                <w:szCs w:val="22"/>
              </w:rPr>
              <w:t>商性质</w:t>
            </w:r>
            <w:proofErr w:type="gramEnd"/>
          </w:p>
        </w:tc>
        <w:tc>
          <w:tcPr>
            <w:tcW w:w="8949" w:type="dxa"/>
            <w:gridSpan w:val="3"/>
            <w:tcBorders>
              <w:top w:val="single" w:sz="4" w:space="0" w:color="auto"/>
              <w:left w:val="nil"/>
              <w:bottom w:val="single" w:sz="4" w:space="0" w:color="auto"/>
              <w:right w:val="single" w:sz="4" w:space="0" w:color="auto"/>
            </w:tcBorders>
            <w:vAlign w:val="center"/>
          </w:tcPr>
          <w:p w:rsidR="004C22F2" w:rsidRDefault="00D0672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□高校</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科研院所</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□国有及国有控股企业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□外资企业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□民营企业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□境外单位或个人</w:t>
            </w:r>
          </w:p>
        </w:tc>
      </w:tr>
      <w:tr w:rsidR="004C22F2">
        <w:trPr>
          <w:trHeight w:val="555"/>
        </w:trPr>
        <w:tc>
          <w:tcPr>
            <w:tcW w:w="1580" w:type="dxa"/>
            <w:tcBorders>
              <w:top w:val="nil"/>
              <w:left w:val="single" w:sz="4" w:space="0" w:color="auto"/>
              <w:bottom w:val="single" w:sz="4" w:space="0" w:color="auto"/>
              <w:right w:val="single" w:sz="4" w:space="0" w:color="auto"/>
            </w:tcBorders>
            <w:vAlign w:val="center"/>
          </w:tcPr>
          <w:p w:rsidR="004C22F2" w:rsidRDefault="00D0672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联系人</w:t>
            </w:r>
          </w:p>
        </w:tc>
        <w:tc>
          <w:tcPr>
            <w:tcW w:w="4640" w:type="dxa"/>
            <w:tcBorders>
              <w:top w:val="nil"/>
              <w:left w:val="nil"/>
              <w:bottom w:val="single" w:sz="4" w:space="0" w:color="auto"/>
              <w:right w:val="single" w:sz="4" w:space="0" w:color="auto"/>
            </w:tcBorders>
            <w:vAlign w:val="center"/>
          </w:tcPr>
          <w:p w:rsidR="004C22F2" w:rsidRDefault="00D0672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60" w:type="dxa"/>
            <w:tcBorders>
              <w:top w:val="nil"/>
              <w:left w:val="nil"/>
              <w:bottom w:val="single" w:sz="4" w:space="0" w:color="auto"/>
              <w:right w:val="single" w:sz="4" w:space="0" w:color="auto"/>
            </w:tcBorders>
            <w:vAlign w:val="center"/>
          </w:tcPr>
          <w:p w:rsidR="004C22F2" w:rsidRDefault="00D0672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联系地址</w:t>
            </w:r>
          </w:p>
        </w:tc>
        <w:tc>
          <w:tcPr>
            <w:tcW w:w="1749" w:type="dxa"/>
            <w:tcBorders>
              <w:top w:val="nil"/>
              <w:left w:val="nil"/>
              <w:bottom w:val="single" w:sz="4" w:space="0" w:color="auto"/>
              <w:right w:val="single" w:sz="4" w:space="0" w:color="auto"/>
            </w:tcBorders>
            <w:vAlign w:val="center"/>
          </w:tcPr>
          <w:p w:rsidR="004C22F2" w:rsidRDefault="00D0672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4C22F2">
        <w:trPr>
          <w:trHeight w:val="600"/>
        </w:trPr>
        <w:tc>
          <w:tcPr>
            <w:tcW w:w="1580" w:type="dxa"/>
            <w:tcBorders>
              <w:top w:val="nil"/>
              <w:left w:val="single" w:sz="4" w:space="0" w:color="auto"/>
              <w:bottom w:val="single" w:sz="4" w:space="0" w:color="auto"/>
              <w:right w:val="single" w:sz="4" w:space="0" w:color="auto"/>
            </w:tcBorders>
            <w:vAlign w:val="center"/>
          </w:tcPr>
          <w:p w:rsidR="004C22F2" w:rsidRDefault="00D0672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联系电话</w:t>
            </w:r>
          </w:p>
        </w:tc>
        <w:tc>
          <w:tcPr>
            <w:tcW w:w="4640" w:type="dxa"/>
            <w:tcBorders>
              <w:top w:val="nil"/>
              <w:left w:val="nil"/>
              <w:bottom w:val="single" w:sz="4" w:space="0" w:color="auto"/>
              <w:right w:val="single" w:sz="4" w:space="0" w:color="auto"/>
            </w:tcBorders>
            <w:vAlign w:val="center"/>
          </w:tcPr>
          <w:p w:rsidR="004C22F2" w:rsidRDefault="00D0672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60" w:type="dxa"/>
            <w:tcBorders>
              <w:top w:val="nil"/>
              <w:left w:val="nil"/>
              <w:bottom w:val="single" w:sz="4" w:space="0" w:color="auto"/>
              <w:right w:val="single" w:sz="4" w:space="0" w:color="auto"/>
            </w:tcBorders>
            <w:vAlign w:val="center"/>
          </w:tcPr>
          <w:p w:rsidR="004C22F2" w:rsidRDefault="00D0672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E-Mail</w:t>
            </w:r>
          </w:p>
        </w:tc>
        <w:tc>
          <w:tcPr>
            <w:tcW w:w="1749" w:type="dxa"/>
            <w:tcBorders>
              <w:top w:val="nil"/>
              <w:left w:val="nil"/>
              <w:bottom w:val="single" w:sz="4" w:space="0" w:color="auto"/>
              <w:right w:val="single" w:sz="4" w:space="0" w:color="auto"/>
            </w:tcBorders>
            <w:vAlign w:val="center"/>
          </w:tcPr>
          <w:p w:rsidR="004C22F2" w:rsidRDefault="00D0672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4C22F2">
        <w:trPr>
          <w:trHeight w:val="504"/>
        </w:trPr>
        <w:tc>
          <w:tcPr>
            <w:tcW w:w="1580" w:type="dxa"/>
            <w:vMerge w:val="restart"/>
            <w:tcBorders>
              <w:top w:val="nil"/>
              <w:left w:val="single" w:sz="4" w:space="0" w:color="auto"/>
              <w:bottom w:val="single" w:sz="4" w:space="0" w:color="000000"/>
              <w:right w:val="single" w:sz="4" w:space="0" w:color="auto"/>
            </w:tcBorders>
            <w:vAlign w:val="center"/>
          </w:tcPr>
          <w:p w:rsidR="004C22F2" w:rsidRDefault="00D0672F">
            <w:pPr>
              <w:widowControl/>
              <w:ind w:firstLineChars="100" w:firstLine="2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资质文件</w:t>
            </w:r>
          </w:p>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（复印件应加盖单位公章，带</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号的为必备材料）</w:t>
            </w:r>
          </w:p>
        </w:tc>
        <w:tc>
          <w:tcPr>
            <w:tcW w:w="8949" w:type="dxa"/>
            <w:gridSpan w:val="3"/>
            <w:tcBorders>
              <w:top w:val="single" w:sz="4" w:space="0" w:color="auto"/>
              <w:left w:val="nil"/>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（一）基本证照</w:t>
            </w:r>
          </w:p>
        </w:tc>
      </w:tr>
      <w:tr w:rsidR="004C22F2">
        <w:trPr>
          <w:trHeight w:val="1380"/>
        </w:trPr>
        <w:tc>
          <w:tcPr>
            <w:tcW w:w="1580" w:type="dxa"/>
            <w:vMerge/>
            <w:tcBorders>
              <w:top w:val="nil"/>
              <w:left w:val="single" w:sz="4" w:space="0" w:color="auto"/>
              <w:bottom w:val="single" w:sz="4" w:space="0" w:color="000000"/>
              <w:right w:val="single" w:sz="4" w:space="0" w:color="auto"/>
            </w:tcBorders>
            <w:vAlign w:val="center"/>
          </w:tcPr>
          <w:p w:rsidR="004C22F2" w:rsidRDefault="004C22F2">
            <w:pPr>
              <w:widowControl/>
              <w:jc w:val="left"/>
              <w:rPr>
                <w:rFonts w:ascii="仿宋_GB2312" w:eastAsia="仿宋_GB2312" w:hAnsi="宋体" w:cs="宋体"/>
                <w:color w:val="000000"/>
                <w:kern w:val="0"/>
                <w:sz w:val="22"/>
                <w:szCs w:val="22"/>
              </w:rPr>
            </w:pPr>
          </w:p>
        </w:tc>
        <w:tc>
          <w:tcPr>
            <w:tcW w:w="4640" w:type="dxa"/>
            <w:tcBorders>
              <w:top w:val="nil"/>
              <w:left w:val="nil"/>
              <w:bottom w:val="single" w:sz="4" w:space="0" w:color="auto"/>
              <w:right w:val="single" w:sz="4" w:space="0" w:color="auto"/>
            </w:tcBorders>
            <w:vAlign w:val="center"/>
          </w:tcPr>
          <w:p w:rsidR="004C22F2" w:rsidRDefault="00D0672F">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□营业执照</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□组织机构代码证</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□税务登记证</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或□“三证合一”证书</w:t>
            </w:r>
            <w:r>
              <w:rPr>
                <w:rFonts w:ascii="仿宋_GB2312" w:eastAsia="仿宋_GB2312" w:hAnsi="宋体" w:cs="宋体" w:hint="eastAsia"/>
                <w:color w:val="000000"/>
                <w:kern w:val="0"/>
                <w:sz w:val="22"/>
                <w:szCs w:val="22"/>
              </w:rPr>
              <w:t>*</w:t>
            </w:r>
          </w:p>
        </w:tc>
        <w:tc>
          <w:tcPr>
            <w:tcW w:w="2560" w:type="dxa"/>
            <w:tcBorders>
              <w:top w:val="nil"/>
              <w:left w:val="nil"/>
              <w:bottom w:val="single" w:sz="4" w:space="0" w:color="auto"/>
              <w:right w:val="single" w:sz="4" w:space="0" w:color="auto"/>
            </w:tcBorders>
            <w:vAlign w:val="center"/>
          </w:tcPr>
          <w:p w:rsidR="004C22F2" w:rsidRDefault="00D0672F">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□法人代表授权书</w:t>
            </w:r>
            <w:r>
              <w:rPr>
                <w:rFonts w:ascii="仿宋_GB2312" w:eastAsia="仿宋_GB2312" w:hAnsi="宋体" w:cs="宋体" w:hint="eastAsia"/>
                <w:color w:val="000000"/>
                <w:kern w:val="0"/>
                <w:sz w:val="22"/>
                <w:szCs w:val="22"/>
              </w:rPr>
              <w:t>*</w:t>
            </w:r>
          </w:p>
        </w:tc>
        <w:tc>
          <w:tcPr>
            <w:tcW w:w="1749" w:type="dxa"/>
            <w:tcBorders>
              <w:top w:val="nil"/>
              <w:left w:val="nil"/>
              <w:bottom w:val="single" w:sz="4" w:space="0" w:color="auto"/>
              <w:right w:val="single" w:sz="4" w:space="0" w:color="auto"/>
            </w:tcBorders>
            <w:vAlign w:val="center"/>
          </w:tcPr>
          <w:p w:rsidR="004C22F2" w:rsidRDefault="00D0672F">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□代理资质证书</w:t>
            </w:r>
            <w:r>
              <w:rPr>
                <w:rFonts w:ascii="仿宋_GB2312" w:eastAsia="仿宋_GB2312" w:hAnsi="宋体" w:cs="宋体" w:hint="eastAsia"/>
                <w:color w:val="000000"/>
                <w:kern w:val="0"/>
                <w:sz w:val="22"/>
                <w:szCs w:val="22"/>
              </w:rPr>
              <w:t>*</w:t>
            </w:r>
          </w:p>
        </w:tc>
      </w:tr>
      <w:tr w:rsidR="004C22F2">
        <w:trPr>
          <w:trHeight w:val="577"/>
        </w:trPr>
        <w:tc>
          <w:tcPr>
            <w:tcW w:w="1580" w:type="dxa"/>
            <w:vMerge/>
            <w:tcBorders>
              <w:top w:val="nil"/>
              <w:left w:val="single" w:sz="4" w:space="0" w:color="auto"/>
              <w:bottom w:val="single" w:sz="4" w:space="0" w:color="000000"/>
              <w:right w:val="single" w:sz="4" w:space="0" w:color="auto"/>
            </w:tcBorders>
            <w:vAlign w:val="center"/>
          </w:tcPr>
          <w:p w:rsidR="004C22F2" w:rsidRDefault="004C22F2">
            <w:pPr>
              <w:widowControl/>
              <w:jc w:val="left"/>
              <w:rPr>
                <w:rFonts w:ascii="仿宋_GB2312" w:eastAsia="仿宋_GB2312" w:hAnsi="宋体" w:cs="宋体"/>
                <w:color w:val="000000"/>
                <w:kern w:val="0"/>
                <w:sz w:val="22"/>
                <w:szCs w:val="22"/>
              </w:rPr>
            </w:pPr>
          </w:p>
        </w:tc>
        <w:tc>
          <w:tcPr>
            <w:tcW w:w="8949" w:type="dxa"/>
            <w:gridSpan w:val="3"/>
            <w:tcBorders>
              <w:top w:val="single" w:sz="4" w:space="0" w:color="auto"/>
              <w:left w:val="nil"/>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（一）财务资料</w:t>
            </w:r>
          </w:p>
        </w:tc>
      </w:tr>
      <w:tr w:rsidR="004C22F2">
        <w:trPr>
          <w:trHeight w:val="675"/>
        </w:trPr>
        <w:tc>
          <w:tcPr>
            <w:tcW w:w="1580" w:type="dxa"/>
            <w:vMerge/>
            <w:tcBorders>
              <w:top w:val="nil"/>
              <w:left w:val="single" w:sz="4" w:space="0" w:color="auto"/>
              <w:bottom w:val="single" w:sz="4" w:space="0" w:color="000000"/>
              <w:right w:val="single" w:sz="4" w:space="0" w:color="auto"/>
            </w:tcBorders>
            <w:vAlign w:val="center"/>
          </w:tcPr>
          <w:p w:rsidR="004C22F2" w:rsidRDefault="004C22F2">
            <w:pPr>
              <w:widowControl/>
              <w:jc w:val="left"/>
              <w:rPr>
                <w:rFonts w:ascii="仿宋_GB2312" w:eastAsia="仿宋_GB2312" w:hAnsi="宋体" w:cs="宋体"/>
                <w:color w:val="000000"/>
                <w:kern w:val="0"/>
                <w:sz w:val="22"/>
                <w:szCs w:val="22"/>
              </w:rPr>
            </w:pPr>
          </w:p>
        </w:tc>
        <w:tc>
          <w:tcPr>
            <w:tcW w:w="4640" w:type="dxa"/>
            <w:tcBorders>
              <w:top w:val="nil"/>
              <w:left w:val="nil"/>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□银行基本账户开户许可证</w:t>
            </w:r>
            <w:r>
              <w:rPr>
                <w:rFonts w:ascii="仿宋_GB2312" w:eastAsia="仿宋_GB2312" w:hAnsi="宋体" w:cs="宋体" w:hint="eastAsia"/>
                <w:color w:val="000000"/>
                <w:kern w:val="0"/>
                <w:sz w:val="22"/>
                <w:szCs w:val="22"/>
              </w:rPr>
              <w:t>*</w:t>
            </w:r>
          </w:p>
        </w:tc>
        <w:tc>
          <w:tcPr>
            <w:tcW w:w="2560" w:type="dxa"/>
            <w:tcBorders>
              <w:top w:val="nil"/>
              <w:left w:val="nil"/>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□经审计的年度财务报表</w:t>
            </w:r>
            <w:r>
              <w:rPr>
                <w:rFonts w:ascii="仿宋_GB2312" w:eastAsia="仿宋_GB2312" w:hAnsi="宋体" w:cs="宋体" w:hint="eastAsia"/>
                <w:color w:val="000000"/>
                <w:kern w:val="0"/>
                <w:sz w:val="22"/>
                <w:szCs w:val="22"/>
              </w:rPr>
              <w:t>*</w:t>
            </w:r>
          </w:p>
        </w:tc>
        <w:tc>
          <w:tcPr>
            <w:tcW w:w="1749" w:type="dxa"/>
            <w:tcBorders>
              <w:top w:val="nil"/>
              <w:left w:val="nil"/>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4C22F2">
        <w:trPr>
          <w:trHeight w:val="615"/>
        </w:trPr>
        <w:tc>
          <w:tcPr>
            <w:tcW w:w="1580" w:type="dxa"/>
            <w:vMerge/>
            <w:tcBorders>
              <w:top w:val="nil"/>
              <w:left w:val="single" w:sz="4" w:space="0" w:color="auto"/>
              <w:bottom w:val="single" w:sz="4" w:space="0" w:color="000000"/>
              <w:right w:val="single" w:sz="4" w:space="0" w:color="auto"/>
            </w:tcBorders>
            <w:vAlign w:val="center"/>
          </w:tcPr>
          <w:p w:rsidR="004C22F2" w:rsidRDefault="004C22F2">
            <w:pPr>
              <w:widowControl/>
              <w:jc w:val="left"/>
              <w:rPr>
                <w:rFonts w:ascii="仿宋_GB2312" w:eastAsia="仿宋_GB2312" w:hAnsi="宋体" w:cs="宋体"/>
                <w:color w:val="000000"/>
                <w:kern w:val="0"/>
                <w:sz w:val="22"/>
                <w:szCs w:val="22"/>
              </w:rPr>
            </w:pPr>
          </w:p>
        </w:tc>
        <w:tc>
          <w:tcPr>
            <w:tcW w:w="4640" w:type="dxa"/>
            <w:tcBorders>
              <w:top w:val="nil"/>
              <w:left w:val="nil"/>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□资信证明</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（银行开具或查询网页截图）</w:t>
            </w:r>
          </w:p>
        </w:tc>
        <w:tc>
          <w:tcPr>
            <w:tcW w:w="2560" w:type="dxa"/>
            <w:tcBorders>
              <w:top w:val="nil"/>
              <w:left w:val="nil"/>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□其他财务指标证明材料</w:t>
            </w:r>
          </w:p>
        </w:tc>
        <w:tc>
          <w:tcPr>
            <w:tcW w:w="1749" w:type="dxa"/>
            <w:tcBorders>
              <w:top w:val="nil"/>
              <w:left w:val="nil"/>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4C22F2">
        <w:trPr>
          <w:trHeight w:val="633"/>
        </w:trPr>
        <w:tc>
          <w:tcPr>
            <w:tcW w:w="1580" w:type="dxa"/>
            <w:vMerge/>
            <w:tcBorders>
              <w:top w:val="nil"/>
              <w:left w:val="single" w:sz="4" w:space="0" w:color="auto"/>
              <w:bottom w:val="single" w:sz="4" w:space="0" w:color="000000"/>
              <w:right w:val="single" w:sz="4" w:space="0" w:color="auto"/>
            </w:tcBorders>
            <w:vAlign w:val="center"/>
          </w:tcPr>
          <w:p w:rsidR="004C22F2" w:rsidRDefault="004C22F2">
            <w:pPr>
              <w:widowControl/>
              <w:jc w:val="left"/>
              <w:rPr>
                <w:rFonts w:ascii="仿宋_GB2312" w:eastAsia="仿宋_GB2312" w:hAnsi="宋体" w:cs="宋体"/>
                <w:color w:val="000000"/>
                <w:kern w:val="0"/>
                <w:sz w:val="22"/>
                <w:szCs w:val="22"/>
              </w:rPr>
            </w:pPr>
          </w:p>
        </w:tc>
        <w:tc>
          <w:tcPr>
            <w:tcW w:w="8949" w:type="dxa"/>
            <w:gridSpan w:val="3"/>
            <w:tcBorders>
              <w:top w:val="single" w:sz="4" w:space="0" w:color="auto"/>
              <w:left w:val="nil"/>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（三）经营范围资料（包括但不限于依法须经批准的项目，相关部门的批准文件</w:t>
            </w:r>
          </w:p>
        </w:tc>
      </w:tr>
      <w:tr w:rsidR="004C22F2">
        <w:trPr>
          <w:trHeight w:val="473"/>
        </w:trPr>
        <w:tc>
          <w:tcPr>
            <w:tcW w:w="1580" w:type="dxa"/>
            <w:vMerge/>
            <w:tcBorders>
              <w:top w:val="nil"/>
              <w:left w:val="single" w:sz="4" w:space="0" w:color="auto"/>
              <w:bottom w:val="single" w:sz="4" w:space="0" w:color="000000"/>
              <w:right w:val="single" w:sz="4" w:space="0" w:color="auto"/>
            </w:tcBorders>
            <w:vAlign w:val="center"/>
          </w:tcPr>
          <w:p w:rsidR="004C22F2" w:rsidRDefault="004C22F2">
            <w:pPr>
              <w:widowControl/>
              <w:jc w:val="left"/>
              <w:rPr>
                <w:rFonts w:ascii="仿宋_GB2312" w:eastAsia="仿宋_GB2312" w:hAnsi="宋体" w:cs="宋体"/>
                <w:color w:val="000000"/>
                <w:kern w:val="0"/>
                <w:sz w:val="22"/>
                <w:szCs w:val="22"/>
              </w:rPr>
            </w:pPr>
          </w:p>
        </w:tc>
        <w:tc>
          <w:tcPr>
            <w:tcW w:w="4640" w:type="dxa"/>
            <w:tcBorders>
              <w:top w:val="nil"/>
              <w:left w:val="nil"/>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□批准文件</w:t>
            </w:r>
          </w:p>
        </w:tc>
        <w:tc>
          <w:tcPr>
            <w:tcW w:w="2560" w:type="dxa"/>
            <w:tcBorders>
              <w:top w:val="nil"/>
              <w:left w:val="nil"/>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49" w:type="dxa"/>
            <w:tcBorders>
              <w:top w:val="nil"/>
              <w:left w:val="nil"/>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4C22F2">
        <w:trPr>
          <w:trHeight w:val="525"/>
        </w:trPr>
        <w:tc>
          <w:tcPr>
            <w:tcW w:w="1580" w:type="dxa"/>
            <w:vMerge/>
            <w:tcBorders>
              <w:top w:val="nil"/>
              <w:left w:val="single" w:sz="4" w:space="0" w:color="auto"/>
              <w:bottom w:val="single" w:sz="4" w:space="0" w:color="000000"/>
              <w:right w:val="single" w:sz="4" w:space="0" w:color="auto"/>
            </w:tcBorders>
            <w:vAlign w:val="center"/>
          </w:tcPr>
          <w:p w:rsidR="004C22F2" w:rsidRDefault="004C22F2">
            <w:pPr>
              <w:widowControl/>
              <w:jc w:val="left"/>
              <w:rPr>
                <w:rFonts w:ascii="仿宋_GB2312" w:eastAsia="仿宋_GB2312" w:hAnsi="宋体" w:cs="宋体"/>
                <w:color w:val="000000"/>
                <w:kern w:val="0"/>
                <w:sz w:val="22"/>
                <w:szCs w:val="22"/>
              </w:rPr>
            </w:pPr>
          </w:p>
        </w:tc>
        <w:tc>
          <w:tcPr>
            <w:tcW w:w="8949" w:type="dxa"/>
            <w:gridSpan w:val="3"/>
            <w:tcBorders>
              <w:top w:val="single" w:sz="4" w:space="0" w:color="auto"/>
              <w:left w:val="nil"/>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（四）能力证明资料</w:t>
            </w:r>
          </w:p>
        </w:tc>
      </w:tr>
      <w:tr w:rsidR="004C22F2">
        <w:trPr>
          <w:trHeight w:val="577"/>
        </w:trPr>
        <w:tc>
          <w:tcPr>
            <w:tcW w:w="1580" w:type="dxa"/>
            <w:vMerge/>
            <w:tcBorders>
              <w:top w:val="nil"/>
              <w:left w:val="single" w:sz="4" w:space="0" w:color="auto"/>
              <w:bottom w:val="single" w:sz="4" w:space="0" w:color="000000"/>
              <w:right w:val="single" w:sz="4" w:space="0" w:color="auto"/>
            </w:tcBorders>
            <w:vAlign w:val="center"/>
          </w:tcPr>
          <w:p w:rsidR="004C22F2" w:rsidRDefault="004C22F2">
            <w:pPr>
              <w:widowControl/>
              <w:jc w:val="left"/>
              <w:rPr>
                <w:rFonts w:ascii="仿宋_GB2312" w:eastAsia="仿宋_GB2312" w:hAnsi="宋体" w:cs="宋体"/>
                <w:color w:val="000000"/>
                <w:kern w:val="0"/>
                <w:sz w:val="22"/>
                <w:szCs w:val="22"/>
              </w:rPr>
            </w:pPr>
          </w:p>
        </w:tc>
        <w:tc>
          <w:tcPr>
            <w:tcW w:w="4640" w:type="dxa"/>
            <w:tcBorders>
              <w:top w:val="nil"/>
              <w:left w:val="nil"/>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□相关领域的资质文件</w:t>
            </w:r>
          </w:p>
        </w:tc>
        <w:tc>
          <w:tcPr>
            <w:tcW w:w="2560" w:type="dxa"/>
            <w:tcBorders>
              <w:top w:val="nil"/>
              <w:left w:val="nil"/>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□行业资质证书</w:t>
            </w:r>
          </w:p>
        </w:tc>
        <w:tc>
          <w:tcPr>
            <w:tcW w:w="1749" w:type="dxa"/>
            <w:tcBorders>
              <w:top w:val="nil"/>
              <w:left w:val="nil"/>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□质量体系认证</w:t>
            </w:r>
          </w:p>
        </w:tc>
      </w:tr>
      <w:tr w:rsidR="004C22F2">
        <w:trPr>
          <w:trHeight w:val="645"/>
        </w:trPr>
        <w:tc>
          <w:tcPr>
            <w:tcW w:w="1580" w:type="dxa"/>
            <w:vMerge/>
            <w:tcBorders>
              <w:top w:val="nil"/>
              <w:left w:val="single" w:sz="4" w:space="0" w:color="auto"/>
              <w:bottom w:val="single" w:sz="4" w:space="0" w:color="000000"/>
              <w:right w:val="single" w:sz="4" w:space="0" w:color="auto"/>
            </w:tcBorders>
            <w:vAlign w:val="center"/>
          </w:tcPr>
          <w:p w:rsidR="004C22F2" w:rsidRDefault="004C22F2">
            <w:pPr>
              <w:widowControl/>
              <w:jc w:val="left"/>
              <w:rPr>
                <w:rFonts w:ascii="仿宋_GB2312" w:eastAsia="仿宋_GB2312" w:hAnsi="宋体" w:cs="宋体"/>
                <w:color w:val="000000"/>
                <w:kern w:val="0"/>
                <w:sz w:val="22"/>
                <w:szCs w:val="22"/>
              </w:rPr>
            </w:pPr>
          </w:p>
        </w:tc>
        <w:tc>
          <w:tcPr>
            <w:tcW w:w="4640" w:type="dxa"/>
            <w:tcBorders>
              <w:top w:val="nil"/>
              <w:left w:val="nil"/>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□拟派出项目组成员的资质文件</w:t>
            </w:r>
          </w:p>
        </w:tc>
        <w:tc>
          <w:tcPr>
            <w:tcW w:w="2560" w:type="dxa"/>
            <w:tcBorders>
              <w:top w:val="nil"/>
              <w:left w:val="nil"/>
              <w:bottom w:val="single" w:sz="4" w:space="0" w:color="auto"/>
              <w:right w:val="single" w:sz="4" w:space="0" w:color="auto"/>
            </w:tcBorders>
            <w:vAlign w:val="center"/>
          </w:tcPr>
          <w:p w:rsidR="004C22F2" w:rsidRDefault="00D0672F">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□以往类似项目的合同</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或验收报告</w:t>
            </w:r>
          </w:p>
        </w:tc>
        <w:tc>
          <w:tcPr>
            <w:tcW w:w="1749" w:type="dxa"/>
            <w:tcBorders>
              <w:top w:val="nil"/>
              <w:left w:val="nil"/>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□成功案例</w:t>
            </w:r>
          </w:p>
        </w:tc>
      </w:tr>
      <w:tr w:rsidR="004C22F2">
        <w:trPr>
          <w:trHeight w:val="1974"/>
        </w:trPr>
        <w:tc>
          <w:tcPr>
            <w:tcW w:w="1580" w:type="dxa"/>
            <w:tcBorders>
              <w:top w:val="nil"/>
              <w:left w:val="single" w:sz="4" w:space="0" w:color="auto"/>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资质情况说明</w:t>
            </w:r>
          </w:p>
        </w:tc>
        <w:tc>
          <w:tcPr>
            <w:tcW w:w="8949" w:type="dxa"/>
            <w:gridSpan w:val="3"/>
            <w:tcBorders>
              <w:top w:val="single" w:sz="4" w:space="0" w:color="auto"/>
              <w:left w:val="nil"/>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bl>
    <w:p w:rsidR="004C22F2" w:rsidRDefault="00D0672F">
      <w:pPr>
        <w:pStyle w:val="a7"/>
        <w:ind w:firstLineChars="0"/>
        <w:jc w:val="left"/>
        <w:rPr>
          <w:sz w:val="21"/>
          <w:szCs w:val="21"/>
        </w:rPr>
      </w:pPr>
      <w:r>
        <w:rPr>
          <w:rFonts w:hint="eastAsia"/>
          <w:sz w:val="21"/>
          <w:szCs w:val="21"/>
        </w:rPr>
        <w:t>注：</w:t>
      </w:r>
      <w:r>
        <w:rPr>
          <w:rFonts w:hint="eastAsia"/>
          <w:sz w:val="21"/>
          <w:szCs w:val="21"/>
        </w:rPr>
        <w:t>*</w:t>
      </w:r>
      <w:r>
        <w:rPr>
          <w:rFonts w:hint="eastAsia"/>
          <w:sz w:val="21"/>
          <w:szCs w:val="21"/>
        </w:rPr>
        <w:t>号项目，由采购需求部门按需调整。</w:t>
      </w:r>
    </w:p>
    <w:p w:rsidR="004C22F2" w:rsidRDefault="004C22F2">
      <w:pPr>
        <w:pStyle w:val="a7"/>
        <w:ind w:firstLineChars="0"/>
        <w:jc w:val="left"/>
      </w:pPr>
    </w:p>
    <w:tbl>
      <w:tblPr>
        <w:tblW w:w="9513" w:type="dxa"/>
        <w:tblInd w:w="93" w:type="dxa"/>
        <w:tblLayout w:type="fixed"/>
        <w:tblLook w:val="04A0"/>
      </w:tblPr>
      <w:tblGrid>
        <w:gridCol w:w="1680"/>
        <w:gridCol w:w="4177"/>
        <w:gridCol w:w="3656"/>
      </w:tblGrid>
      <w:tr w:rsidR="004C22F2">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质量能力说明</w:t>
            </w:r>
          </w:p>
        </w:tc>
        <w:tc>
          <w:tcPr>
            <w:tcW w:w="7833" w:type="dxa"/>
            <w:gridSpan w:val="2"/>
            <w:tcBorders>
              <w:top w:val="single" w:sz="4" w:space="0" w:color="auto"/>
              <w:left w:val="nil"/>
              <w:bottom w:val="single" w:sz="4" w:space="0" w:color="auto"/>
              <w:right w:val="single" w:sz="4" w:space="0" w:color="000000"/>
            </w:tcBorders>
            <w:vAlign w:val="center"/>
          </w:tcPr>
          <w:p w:rsidR="004C22F2" w:rsidRDefault="00D0672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4C22F2">
        <w:trPr>
          <w:trHeight w:val="5650"/>
        </w:trPr>
        <w:tc>
          <w:tcPr>
            <w:tcW w:w="1680" w:type="dxa"/>
            <w:tcBorders>
              <w:top w:val="nil"/>
              <w:left w:val="single" w:sz="4" w:space="0" w:color="auto"/>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技术方案说明</w:t>
            </w:r>
          </w:p>
        </w:tc>
        <w:tc>
          <w:tcPr>
            <w:tcW w:w="7833" w:type="dxa"/>
            <w:gridSpan w:val="2"/>
            <w:tcBorders>
              <w:top w:val="single" w:sz="4" w:space="0" w:color="auto"/>
              <w:left w:val="nil"/>
              <w:bottom w:val="single" w:sz="4" w:space="0" w:color="auto"/>
              <w:right w:val="single" w:sz="4" w:space="0" w:color="000000"/>
            </w:tcBorders>
            <w:vAlign w:val="center"/>
          </w:tcPr>
          <w:p w:rsidR="004C22F2" w:rsidRDefault="00D0672F">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4C22F2">
        <w:trPr>
          <w:trHeight w:val="707"/>
        </w:trPr>
        <w:tc>
          <w:tcPr>
            <w:tcW w:w="1680" w:type="dxa"/>
            <w:tcBorders>
              <w:top w:val="nil"/>
              <w:left w:val="single" w:sz="4" w:space="0" w:color="auto"/>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交付时间（天）</w:t>
            </w:r>
          </w:p>
        </w:tc>
        <w:tc>
          <w:tcPr>
            <w:tcW w:w="7833" w:type="dxa"/>
            <w:gridSpan w:val="2"/>
            <w:tcBorders>
              <w:top w:val="single" w:sz="4" w:space="0" w:color="auto"/>
              <w:left w:val="nil"/>
              <w:bottom w:val="single" w:sz="4" w:space="0" w:color="auto"/>
              <w:right w:val="single" w:sz="4" w:space="0" w:color="auto"/>
            </w:tcBorders>
            <w:vAlign w:val="center"/>
          </w:tcPr>
          <w:p w:rsidR="004C22F2" w:rsidRDefault="004C22F2">
            <w:pPr>
              <w:widowControl/>
              <w:jc w:val="center"/>
              <w:rPr>
                <w:rFonts w:ascii="仿宋_GB2312" w:eastAsia="仿宋_GB2312" w:hAnsi="宋体" w:cs="宋体"/>
                <w:color w:val="000000"/>
                <w:kern w:val="0"/>
                <w:sz w:val="22"/>
                <w:szCs w:val="22"/>
              </w:rPr>
            </w:pPr>
          </w:p>
        </w:tc>
      </w:tr>
      <w:tr w:rsidR="004C22F2">
        <w:trPr>
          <w:trHeight w:val="690"/>
        </w:trPr>
        <w:tc>
          <w:tcPr>
            <w:tcW w:w="1680" w:type="dxa"/>
            <w:tcBorders>
              <w:top w:val="nil"/>
              <w:left w:val="single" w:sz="4" w:space="0" w:color="auto"/>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w:t>
            </w:r>
          </w:p>
        </w:tc>
        <w:tc>
          <w:tcPr>
            <w:tcW w:w="7833" w:type="dxa"/>
            <w:gridSpan w:val="2"/>
            <w:tcBorders>
              <w:top w:val="single" w:sz="4" w:space="0" w:color="auto"/>
              <w:left w:val="nil"/>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人民币</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（大写）</w:t>
            </w:r>
          </w:p>
        </w:tc>
      </w:tr>
      <w:tr w:rsidR="004C22F2">
        <w:trPr>
          <w:trHeight w:val="945"/>
        </w:trPr>
        <w:tc>
          <w:tcPr>
            <w:tcW w:w="1680" w:type="dxa"/>
            <w:tcBorders>
              <w:top w:val="nil"/>
              <w:left w:val="single" w:sz="4" w:space="0" w:color="auto"/>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附录</w:t>
            </w:r>
          </w:p>
        </w:tc>
        <w:tc>
          <w:tcPr>
            <w:tcW w:w="4177" w:type="dxa"/>
            <w:tcBorders>
              <w:top w:val="nil"/>
              <w:left w:val="nil"/>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□项目技术方案</w:t>
            </w:r>
          </w:p>
        </w:tc>
        <w:tc>
          <w:tcPr>
            <w:tcW w:w="3656" w:type="dxa"/>
            <w:tcBorders>
              <w:top w:val="nil"/>
              <w:left w:val="nil"/>
              <w:bottom w:val="single" w:sz="4" w:space="0" w:color="auto"/>
              <w:right w:val="single" w:sz="4" w:space="0" w:color="auto"/>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□其他说明资料</w:t>
            </w:r>
          </w:p>
        </w:tc>
      </w:tr>
      <w:tr w:rsidR="004C22F2">
        <w:trPr>
          <w:trHeight w:val="525"/>
        </w:trPr>
        <w:tc>
          <w:tcPr>
            <w:tcW w:w="9513" w:type="dxa"/>
            <w:gridSpan w:val="3"/>
            <w:tcBorders>
              <w:top w:val="single" w:sz="4" w:space="0" w:color="auto"/>
              <w:left w:val="single" w:sz="4" w:space="0" w:color="auto"/>
              <w:bottom w:val="single" w:sz="4" w:space="0" w:color="auto"/>
              <w:right w:val="single" w:sz="4" w:space="0" w:color="000000"/>
            </w:tcBorders>
            <w:vAlign w:val="center"/>
          </w:tcPr>
          <w:p w:rsidR="004C22F2" w:rsidRDefault="00D0672F">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注：盖章后随附录密封送达采购联系人并自留盖章版扫描件。</w:t>
            </w:r>
          </w:p>
        </w:tc>
      </w:tr>
    </w:tbl>
    <w:p w:rsidR="004C22F2" w:rsidRDefault="004C22F2"/>
    <w:p w:rsidR="004C22F2" w:rsidRDefault="004C22F2"/>
    <w:p w:rsidR="004C22F2" w:rsidRDefault="004C22F2"/>
    <w:p w:rsidR="004C22F2" w:rsidRDefault="004C22F2"/>
    <w:p w:rsidR="004C22F2" w:rsidRDefault="00D0672F">
      <w:pPr>
        <w:widowControl/>
        <w:jc w:val="left"/>
      </w:pPr>
      <w:r>
        <w:br w:type="page"/>
      </w:r>
    </w:p>
    <w:p w:rsidR="004C22F2" w:rsidRDefault="00D0672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报价单</w:t>
      </w:r>
    </w:p>
    <w:tbl>
      <w:tblPr>
        <w:tblStyle w:val="a6"/>
        <w:tblW w:w="8642" w:type="dxa"/>
        <w:tblLayout w:type="fixed"/>
        <w:tblLook w:val="04A0"/>
      </w:tblPr>
      <w:tblGrid>
        <w:gridCol w:w="897"/>
        <w:gridCol w:w="900"/>
        <w:gridCol w:w="3018"/>
        <w:gridCol w:w="1276"/>
        <w:gridCol w:w="1275"/>
        <w:gridCol w:w="1276"/>
      </w:tblGrid>
      <w:tr w:rsidR="004C22F2">
        <w:tc>
          <w:tcPr>
            <w:tcW w:w="897" w:type="dxa"/>
          </w:tcPr>
          <w:p w:rsidR="004C22F2" w:rsidRDefault="00D0672F">
            <w:pPr>
              <w:jc w:val="center"/>
            </w:pPr>
            <w:r>
              <w:rPr>
                <w:rFonts w:hint="eastAsia"/>
              </w:rPr>
              <w:t>序号</w:t>
            </w:r>
          </w:p>
        </w:tc>
        <w:tc>
          <w:tcPr>
            <w:tcW w:w="900" w:type="dxa"/>
          </w:tcPr>
          <w:p w:rsidR="004C22F2" w:rsidRDefault="00D0672F">
            <w:pPr>
              <w:jc w:val="center"/>
            </w:pPr>
            <w:r>
              <w:rPr>
                <w:rFonts w:hint="eastAsia"/>
              </w:rPr>
              <w:t>项目</w:t>
            </w:r>
          </w:p>
        </w:tc>
        <w:tc>
          <w:tcPr>
            <w:tcW w:w="3018" w:type="dxa"/>
          </w:tcPr>
          <w:p w:rsidR="004C22F2" w:rsidRDefault="00D0672F">
            <w:pPr>
              <w:jc w:val="center"/>
            </w:pPr>
            <w:r>
              <w:rPr>
                <w:rFonts w:hint="eastAsia"/>
              </w:rPr>
              <w:t>规格</w:t>
            </w:r>
          </w:p>
        </w:tc>
        <w:tc>
          <w:tcPr>
            <w:tcW w:w="1276" w:type="dxa"/>
          </w:tcPr>
          <w:p w:rsidR="004C22F2" w:rsidRDefault="00D0672F">
            <w:pPr>
              <w:jc w:val="center"/>
            </w:pPr>
            <w:r>
              <w:rPr>
                <w:rFonts w:hint="eastAsia"/>
              </w:rPr>
              <w:t>数量</w:t>
            </w:r>
          </w:p>
        </w:tc>
        <w:tc>
          <w:tcPr>
            <w:tcW w:w="1275" w:type="dxa"/>
          </w:tcPr>
          <w:p w:rsidR="004C22F2" w:rsidRDefault="00D0672F">
            <w:pPr>
              <w:jc w:val="center"/>
            </w:pPr>
            <w:r>
              <w:rPr>
                <w:rFonts w:hint="eastAsia"/>
              </w:rPr>
              <w:t>单价</w:t>
            </w:r>
          </w:p>
        </w:tc>
        <w:tc>
          <w:tcPr>
            <w:tcW w:w="1276" w:type="dxa"/>
          </w:tcPr>
          <w:p w:rsidR="004C22F2" w:rsidRDefault="00D0672F">
            <w:pPr>
              <w:jc w:val="center"/>
            </w:pPr>
            <w:r>
              <w:rPr>
                <w:rFonts w:hint="eastAsia"/>
              </w:rPr>
              <w:t>小计</w:t>
            </w:r>
          </w:p>
        </w:tc>
      </w:tr>
      <w:tr w:rsidR="004C22F2">
        <w:tc>
          <w:tcPr>
            <w:tcW w:w="897" w:type="dxa"/>
            <w:vAlign w:val="center"/>
          </w:tcPr>
          <w:p w:rsidR="004C22F2" w:rsidRDefault="00D0672F">
            <w:pPr>
              <w:jc w:val="center"/>
            </w:pPr>
            <w:r>
              <w:rPr>
                <w:rFonts w:hint="eastAsia"/>
              </w:rPr>
              <w:t>1</w:t>
            </w:r>
          </w:p>
        </w:tc>
        <w:tc>
          <w:tcPr>
            <w:tcW w:w="900" w:type="dxa"/>
            <w:vAlign w:val="center"/>
          </w:tcPr>
          <w:p w:rsidR="004C22F2" w:rsidRDefault="00D0672F">
            <w:pPr>
              <w:widowControl/>
              <w:spacing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18"/>
                <w:szCs w:val="18"/>
              </w:rPr>
              <w:t>视频会议平台</w:t>
            </w:r>
          </w:p>
        </w:tc>
        <w:tc>
          <w:tcPr>
            <w:tcW w:w="3018" w:type="dxa"/>
            <w:vAlign w:val="center"/>
          </w:tcPr>
          <w:p w:rsidR="004C22F2" w:rsidRDefault="00D0672F">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提供视频会议平台</w:t>
            </w:r>
            <w:r>
              <w:rPr>
                <w:rFonts w:asciiTheme="minorEastAsia" w:eastAsiaTheme="minorEastAsia" w:hAnsiTheme="minorEastAsia" w:cs="宋体" w:hint="eastAsia"/>
                <w:color w:val="000000"/>
                <w:kern w:val="0"/>
                <w:sz w:val="18"/>
                <w:szCs w:val="18"/>
              </w:rPr>
              <w:t>25</w:t>
            </w:r>
            <w:r>
              <w:rPr>
                <w:rFonts w:asciiTheme="minorEastAsia" w:eastAsiaTheme="minorEastAsia" w:hAnsiTheme="minorEastAsia" w:cs="宋体" w:hint="eastAsia"/>
                <w:color w:val="000000"/>
                <w:kern w:val="0"/>
                <w:sz w:val="18"/>
                <w:szCs w:val="18"/>
              </w:rPr>
              <w:t>方云会议室一年使用权，必须支持</w:t>
            </w:r>
            <w:r>
              <w:rPr>
                <w:rFonts w:asciiTheme="minorEastAsia" w:eastAsiaTheme="minorEastAsia" w:hAnsiTheme="minorEastAsia" w:cs="宋体" w:hint="eastAsia"/>
                <w:color w:val="000000"/>
                <w:kern w:val="0"/>
                <w:sz w:val="18"/>
                <w:szCs w:val="18"/>
              </w:rPr>
              <w:t>PDF</w:t>
            </w:r>
            <w:r>
              <w:rPr>
                <w:rFonts w:asciiTheme="minorEastAsia" w:eastAsiaTheme="minorEastAsia" w:hAnsiTheme="minorEastAsia" w:cs="宋体" w:hint="eastAsia"/>
                <w:color w:val="000000"/>
                <w:kern w:val="0"/>
                <w:sz w:val="18"/>
                <w:szCs w:val="18"/>
              </w:rPr>
              <w:t>等格式文件共享，多通道共享，并且，支持会场和移动端，支持媒体共享、远程控制、</w:t>
            </w:r>
            <w:proofErr w:type="gramStart"/>
            <w:r>
              <w:rPr>
                <w:rFonts w:asciiTheme="minorEastAsia" w:eastAsiaTheme="minorEastAsia" w:hAnsiTheme="minorEastAsia" w:cs="宋体" w:hint="eastAsia"/>
                <w:color w:val="000000"/>
                <w:kern w:val="0"/>
                <w:sz w:val="18"/>
                <w:szCs w:val="18"/>
              </w:rPr>
              <w:t>双显和</w:t>
            </w:r>
            <w:proofErr w:type="gramEnd"/>
            <w:r>
              <w:rPr>
                <w:rFonts w:asciiTheme="minorEastAsia" w:eastAsiaTheme="minorEastAsia" w:hAnsiTheme="minorEastAsia" w:cs="宋体" w:hint="eastAsia"/>
                <w:color w:val="000000"/>
                <w:kern w:val="0"/>
                <w:sz w:val="18"/>
                <w:szCs w:val="18"/>
              </w:rPr>
              <w:t xml:space="preserve">培训布局模式。　</w:t>
            </w:r>
          </w:p>
        </w:tc>
        <w:tc>
          <w:tcPr>
            <w:tcW w:w="1276" w:type="dxa"/>
            <w:vAlign w:val="center"/>
          </w:tcPr>
          <w:p w:rsidR="004C22F2" w:rsidRDefault="00D0672F">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5</w:t>
            </w:r>
            <w:r>
              <w:rPr>
                <w:rFonts w:asciiTheme="minorEastAsia" w:eastAsiaTheme="minorEastAsia" w:hAnsiTheme="minorEastAsia" w:cs="宋体" w:hint="eastAsia"/>
                <w:color w:val="000000"/>
                <w:kern w:val="0"/>
                <w:sz w:val="18"/>
                <w:szCs w:val="18"/>
              </w:rPr>
              <w:t>个</w:t>
            </w:r>
            <w:r>
              <w:rPr>
                <w:rFonts w:asciiTheme="minorEastAsia" w:eastAsiaTheme="minorEastAsia" w:hAnsiTheme="minorEastAsia" w:cs="宋体" w:hint="eastAsia"/>
                <w:color w:val="000000"/>
                <w:kern w:val="0"/>
                <w:sz w:val="18"/>
                <w:szCs w:val="18"/>
              </w:rPr>
              <w:t>25</w:t>
            </w:r>
            <w:r>
              <w:rPr>
                <w:rFonts w:asciiTheme="minorEastAsia" w:eastAsiaTheme="minorEastAsia" w:hAnsiTheme="minorEastAsia" w:cs="宋体" w:hint="eastAsia"/>
                <w:color w:val="000000"/>
                <w:kern w:val="0"/>
                <w:sz w:val="18"/>
                <w:szCs w:val="18"/>
              </w:rPr>
              <w:t>方会议室</w:t>
            </w:r>
            <w:r>
              <w:rPr>
                <w:rFonts w:asciiTheme="minorEastAsia" w:eastAsiaTheme="minorEastAsia" w:hAnsiTheme="minorEastAsia" w:cs="宋体" w:hint="eastAsia"/>
                <w:color w:val="000000"/>
                <w:kern w:val="0"/>
                <w:sz w:val="18"/>
                <w:szCs w:val="18"/>
              </w:rPr>
              <w:t>1</w:t>
            </w:r>
            <w:r>
              <w:rPr>
                <w:rFonts w:asciiTheme="minorEastAsia" w:eastAsiaTheme="minorEastAsia" w:hAnsiTheme="minorEastAsia" w:cs="宋体" w:hint="eastAsia"/>
                <w:color w:val="000000"/>
                <w:kern w:val="0"/>
                <w:sz w:val="18"/>
                <w:szCs w:val="18"/>
              </w:rPr>
              <w:t>年服务费</w:t>
            </w:r>
          </w:p>
        </w:tc>
        <w:tc>
          <w:tcPr>
            <w:tcW w:w="1275" w:type="dxa"/>
          </w:tcPr>
          <w:p w:rsidR="004C22F2" w:rsidRDefault="004C22F2">
            <w:pPr>
              <w:jc w:val="center"/>
            </w:pPr>
          </w:p>
        </w:tc>
        <w:tc>
          <w:tcPr>
            <w:tcW w:w="1276" w:type="dxa"/>
          </w:tcPr>
          <w:p w:rsidR="004C22F2" w:rsidRDefault="004C22F2"/>
        </w:tc>
      </w:tr>
      <w:tr w:rsidR="004C22F2">
        <w:tc>
          <w:tcPr>
            <w:tcW w:w="897" w:type="dxa"/>
            <w:vAlign w:val="center"/>
          </w:tcPr>
          <w:p w:rsidR="004C22F2" w:rsidRDefault="00D0672F">
            <w:pPr>
              <w:jc w:val="center"/>
            </w:pPr>
            <w:r>
              <w:rPr>
                <w:rFonts w:hint="eastAsia"/>
              </w:rPr>
              <w:t>2</w:t>
            </w:r>
          </w:p>
        </w:tc>
        <w:tc>
          <w:tcPr>
            <w:tcW w:w="900" w:type="dxa"/>
            <w:vAlign w:val="center"/>
          </w:tcPr>
          <w:p w:rsidR="004C22F2" w:rsidRDefault="00D0672F">
            <w:pPr>
              <w:widowControl/>
              <w:spacing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18"/>
                <w:szCs w:val="18"/>
              </w:rPr>
              <w:t xml:space="preserve">视频会议平台　</w:t>
            </w:r>
          </w:p>
        </w:tc>
        <w:tc>
          <w:tcPr>
            <w:tcW w:w="3018" w:type="dxa"/>
            <w:vAlign w:val="center"/>
          </w:tcPr>
          <w:p w:rsidR="004C22F2" w:rsidRDefault="00D0672F">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提供视频会议平台</w:t>
            </w:r>
            <w:r>
              <w:rPr>
                <w:rFonts w:asciiTheme="minorEastAsia" w:eastAsiaTheme="minorEastAsia" w:hAnsiTheme="minorEastAsia" w:cs="宋体" w:hint="eastAsia"/>
                <w:color w:val="000000"/>
                <w:kern w:val="0"/>
                <w:sz w:val="18"/>
                <w:szCs w:val="18"/>
              </w:rPr>
              <w:t>50</w:t>
            </w:r>
            <w:r>
              <w:rPr>
                <w:rFonts w:asciiTheme="minorEastAsia" w:eastAsiaTheme="minorEastAsia" w:hAnsiTheme="minorEastAsia" w:cs="宋体" w:hint="eastAsia"/>
                <w:color w:val="000000"/>
                <w:kern w:val="0"/>
                <w:sz w:val="18"/>
                <w:szCs w:val="18"/>
              </w:rPr>
              <w:t>方云会议室一年使用权，必须支持</w:t>
            </w:r>
            <w:r>
              <w:rPr>
                <w:rFonts w:asciiTheme="minorEastAsia" w:eastAsiaTheme="minorEastAsia" w:hAnsiTheme="minorEastAsia" w:cs="宋体" w:hint="eastAsia"/>
                <w:color w:val="000000"/>
                <w:kern w:val="0"/>
                <w:sz w:val="18"/>
                <w:szCs w:val="18"/>
              </w:rPr>
              <w:t>PDF</w:t>
            </w:r>
            <w:r>
              <w:rPr>
                <w:rFonts w:asciiTheme="minorEastAsia" w:eastAsiaTheme="minorEastAsia" w:hAnsiTheme="minorEastAsia" w:cs="宋体" w:hint="eastAsia"/>
                <w:color w:val="000000"/>
                <w:kern w:val="0"/>
                <w:sz w:val="18"/>
                <w:szCs w:val="18"/>
              </w:rPr>
              <w:t>等格式文件共享，多通道共享，并且，支持会场和移动端，支持媒体共享、远程控制、</w:t>
            </w:r>
            <w:proofErr w:type="gramStart"/>
            <w:r>
              <w:rPr>
                <w:rFonts w:asciiTheme="minorEastAsia" w:eastAsiaTheme="minorEastAsia" w:hAnsiTheme="minorEastAsia" w:cs="宋体" w:hint="eastAsia"/>
                <w:color w:val="000000"/>
                <w:kern w:val="0"/>
                <w:sz w:val="18"/>
                <w:szCs w:val="18"/>
              </w:rPr>
              <w:t>双显和</w:t>
            </w:r>
            <w:proofErr w:type="gramEnd"/>
            <w:r>
              <w:rPr>
                <w:rFonts w:asciiTheme="minorEastAsia" w:eastAsiaTheme="minorEastAsia" w:hAnsiTheme="minorEastAsia" w:cs="宋体" w:hint="eastAsia"/>
                <w:color w:val="000000"/>
                <w:kern w:val="0"/>
                <w:sz w:val="18"/>
                <w:szCs w:val="18"/>
              </w:rPr>
              <w:t>培训布局模式。</w:t>
            </w:r>
          </w:p>
        </w:tc>
        <w:tc>
          <w:tcPr>
            <w:tcW w:w="1276" w:type="dxa"/>
            <w:vAlign w:val="center"/>
          </w:tcPr>
          <w:p w:rsidR="004C22F2" w:rsidRDefault="00D0672F">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w:t>
            </w:r>
            <w:r>
              <w:rPr>
                <w:rFonts w:asciiTheme="minorEastAsia" w:eastAsiaTheme="minorEastAsia" w:hAnsiTheme="minorEastAsia" w:cs="宋体" w:hint="eastAsia"/>
                <w:color w:val="000000"/>
                <w:kern w:val="0"/>
                <w:sz w:val="18"/>
                <w:szCs w:val="18"/>
              </w:rPr>
              <w:t>个</w:t>
            </w:r>
            <w:r>
              <w:rPr>
                <w:rFonts w:asciiTheme="minorEastAsia" w:eastAsiaTheme="minorEastAsia" w:hAnsiTheme="minorEastAsia" w:cs="宋体" w:hint="eastAsia"/>
                <w:color w:val="000000"/>
                <w:kern w:val="0"/>
                <w:sz w:val="18"/>
                <w:szCs w:val="18"/>
              </w:rPr>
              <w:t>50</w:t>
            </w:r>
            <w:r>
              <w:rPr>
                <w:rFonts w:asciiTheme="minorEastAsia" w:eastAsiaTheme="minorEastAsia" w:hAnsiTheme="minorEastAsia" w:cs="宋体" w:hint="eastAsia"/>
                <w:color w:val="000000"/>
                <w:kern w:val="0"/>
                <w:sz w:val="18"/>
                <w:szCs w:val="18"/>
              </w:rPr>
              <w:t>方会议室</w:t>
            </w:r>
            <w:r>
              <w:rPr>
                <w:rFonts w:asciiTheme="minorEastAsia" w:eastAsiaTheme="minorEastAsia" w:hAnsiTheme="minorEastAsia" w:cs="宋体" w:hint="eastAsia"/>
                <w:color w:val="000000"/>
                <w:kern w:val="0"/>
                <w:sz w:val="18"/>
                <w:szCs w:val="18"/>
              </w:rPr>
              <w:t>1</w:t>
            </w:r>
            <w:r>
              <w:rPr>
                <w:rFonts w:asciiTheme="minorEastAsia" w:eastAsiaTheme="minorEastAsia" w:hAnsiTheme="minorEastAsia" w:cs="宋体" w:hint="eastAsia"/>
                <w:color w:val="000000"/>
                <w:kern w:val="0"/>
                <w:sz w:val="18"/>
                <w:szCs w:val="18"/>
              </w:rPr>
              <w:t>年服务费</w:t>
            </w:r>
          </w:p>
        </w:tc>
        <w:tc>
          <w:tcPr>
            <w:tcW w:w="1275" w:type="dxa"/>
          </w:tcPr>
          <w:p w:rsidR="004C22F2" w:rsidRDefault="004C22F2">
            <w:pPr>
              <w:jc w:val="center"/>
            </w:pPr>
          </w:p>
        </w:tc>
        <w:tc>
          <w:tcPr>
            <w:tcW w:w="1276" w:type="dxa"/>
          </w:tcPr>
          <w:p w:rsidR="004C22F2" w:rsidRDefault="004C22F2"/>
        </w:tc>
      </w:tr>
      <w:tr w:rsidR="004C22F2">
        <w:tc>
          <w:tcPr>
            <w:tcW w:w="897" w:type="dxa"/>
            <w:vAlign w:val="center"/>
          </w:tcPr>
          <w:p w:rsidR="004C22F2" w:rsidRDefault="00D0672F">
            <w:pPr>
              <w:jc w:val="center"/>
            </w:pPr>
            <w:r>
              <w:rPr>
                <w:rFonts w:hint="eastAsia"/>
              </w:rPr>
              <w:t>3</w:t>
            </w:r>
          </w:p>
        </w:tc>
        <w:tc>
          <w:tcPr>
            <w:tcW w:w="900" w:type="dxa"/>
            <w:vAlign w:val="center"/>
          </w:tcPr>
          <w:p w:rsidR="004C22F2" w:rsidRDefault="00D0672F">
            <w:pPr>
              <w:widowControl/>
              <w:spacing w:line="360" w:lineRule="auto"/>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18"/>
                <w:szCs w:val="18"/>
              </w:rPr>
              <w:t>PPT</w:t>
            </w:r>
            <w:r>
              <w:rPr>
                <w:rFonts w:asciiTheme="minorEastAsia" w:eastAsiaTheme="minorEastAsia" w:hAnsiTheme="minorEastAsia" w:cs="宋体" w:hint="eastAsia"/>
                <w:color w:val="000000"/>
                <w:kern w:val="0"/>
                <w:sz w:val="18"/>
                <w:szCs w:val="18"/>
              </w:rPr>
              <w:t xml:space="preserve">电子学习创作工具包　</w:t>
            </w:r>
          </w:p>
        </w:tc>
        <w:tc>
          <w:tcPr>
            <w:tcW w:w="3018" w:type="dxa"/>
            <w:vAlign w:val="center"/>
          </w:tcPr>
          <w:p w:rsidR="004C22F2" w:rsidRDefault="00D0672F">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提供</w:t>
            </w:r>
            <w:r>
              <w:rPr>
                <w:rFonts w:asciiTheme="minorEastAsia" w:eastAsiaTheme="minorEastAsia" w:hAnsiTheme="minorEastAsia" w:cs="宋体" w:hint="eastAsia"/>
                <w:color w:val="000000"/>
                <w:kern w:val="0"/>
                <w:sz w:val="18"/>
                <w:szCs w:val="18"/>
              </w:rPr>
              <w:t>PPT</w:t>
            </w:r>
            <w:r>
              <w:rPr>
                <w:rFonts w:asciiTheme="minorEastAsia" w:eastAsiaTheme="minorEastAsia" w:hAnsiTheme="minorEastAsia" w:cs="宋体" w:hint="eastAsia"/>
                <w:color w:val="000000"/>
                <w:kern w:val="0"/>
                <w:sz w:val="18"/>
                <w:szCs w:val="18"/>
              </w:rPr>
              <w:t>电子学习创作工具包一年单用户服务费，支持集成在</w:t>
            </w:r>
            <w:r>
              <w:rPr>
                <w:rFonts w:asciiTheme="minorEastAsia" w:eastAsiaTheme="minorEastAsia" w:hAnsiTheme="minorEastAsia" w:cs="宋体" w:hint="eastAsia"/>
                <w:color w:val="000000"/>
                <w:kern w:val="0"/>
                <w:sz w:val="18"/>
                <w:szCs w:val="18"/>
              </w:rPr>
              <w:t>PowerPoint</w:t>
            </w:r>
            <w:r>
              <w:rPr>
                <w:rFonts w:asciiTheme="minorEastAsia" w:eastAsiaTheme="minorEastAsia" w:hAnsiTheme="minorEastAsia" w:cs="宋体" w:hint="eastAsia"/>
                <w:color w:val="000000"/>
                <w:kern w:val="0"/>
                <w:sz w:val="18"/>
                <w:szCs w:val="18"/>
              </w:rPr>
              <w:t>上的电子学习创作工具包，可将</w:t>
            </w:r>
            <w:r>
              <w:rPr>
                <w:rFonts w:asciiTheme="minorEastAsia" w:eastAsiaTheme="minorEastAsia" w:hAnsiTheme="minorEastAsia" w:cs="宋体" w:hint="eastAsia"/>
                <w:color w:val="000000"/>
                <w:kern w:val="0"/>
                <w:sz w:val="18"/>
                <w:szCs w:val="18"/>
              </w:rPr>
              <w:t>PPT</w:t>
            </w:r>
            <w:r>
              <w:rPr>
                <w:rFonts w:asciiTheme="minorEastAsia" w:eastAsiaTheme="minorEastAsia" w:hAnsiTheme="minorEastAsia" w:cs="宋体" w:hint="eastAsia"/>
                <w:color w:val="000000"/>
                <w:kern w:val="0"/>
                <w:sz w:val="18"/>
                <w:szCs w:val="18"/>
              </w:rPr>
              <w:t>转换成</w:t>
            </w:r>
            <w:r>
              <w:rPr>
                <w:rFonts w:asciiTheme="minorEastAsia" w:eastAsiaTheme="minorEastAsia" w:hAnsiTheme="minorEastAsia" w:cs="宋体" w:hint="eastAsia"/>
                <w:color w:val="000000"/>
                <w:kern w:val="0"/>
                <w:sz w:val="18"/>
                <w:szCs w:val="18"/>
              </w:rPr>
              <w:t>Flash</w:t>
            </w:r>
            <w:r>
              <w:rPr>
                <w:rFonts w:asciiTheme="minorEastAsia" w:eastAsiaTheme="minorEastAsia" w:hAnsiTheme="minorEastAsia" w:cs="宋体" w:hint="eastAsia"/>
                <w:color w:val="000000"/>
                <w:kern w:val="0"/>
                <w:sz w:val="18"/>
                <w:szCs w:val="18"/>
              </w:rPr>
              <w:t>和</w:t>
            </w:r>
            <w:r>
              <w:rPr>
                <w:rFonts w:asciiTheme="minorEastAsia" w:eastAsiaTheme="minorEastAsia" w:hAnsiTheme="minorEastAsia" w:cs="宋体" w:hint="eastAsia"/>
                <w:color w:val="000000"/>
                <w:kern w:val="0"/>
                <w:sz w:val="18"/>
                <w:szCs w:val="18"/>
              </w:rPr>
              <w:t>HTML</w:t>
            </w:r>
            <w:r>
              <w:rPr>
                <w:rFonts w:asciiTheme="minorEastAsia" w:eastAsiaTheme="minorEastAsia" w:hAnsiTheme="minorEastAsia" w:cs="宋体" w:hint="eastAsia"/>
                <w:color w:val="000000"/>
                <w:kern w:val="0"/>
                <w:sz w:val="18"/>
                <w:szCs w:val="18"/>
              </w:rPr>
              <w:t>等格式。</w:t>
            </w:r>
          </w:p>
        </w:tc>
        <w:tc>
          <w:tcPr>
            <w:tcW w:w="1276" w:type="dxa"/>
            <w:vAlign w:val="center"/>
          </w:tcPr>
          <w:p w:rsidR="004C22F2" w:rsidRDefault="00D0672F">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w:t>
            </w:r>
            <w:r>
              <w:rPr>
                <w:rFonts w:asciiTheme="minorEastAsia" w:eastAsiaTheme="minorEastAsia" w:hAnsiTheme="minorEastAsia" w:cs="宋体" w:hint="eastAsia"/>
                <w:color w:val="000000"/>
                <w:kern w:val="0"/>
                <w:sz w:val="18"/>
                <w:szCs w:val="18"/>
              </w:rPr>
              <w:t>年单用户服务费</w:t>
            </w:r>
          </w:p>
        </w:tc>
        <w:tc>
          <w:tcPr>
            <w:tcW w:w="1275" w:type="dxa"/>
          </w:tcPr>
          <w:p w:rsidR="004C22F2" w:rsidRDefault="004C22F2">
            <w:pPr>
              <w:jc w:val="center"/>
            </w:pPr>
          </w:p>
        </w:tc>
        <w:tc>
          <w:tcPr>
            <w:tcW w:w="1276" w:type="dxa"/>
          </w:tcPr>
          <w:p w:rsidR="004C22F2" w:rsidRDefault="004C22F2"/>
        </w:tc>
      </w:tr>
      <w:tr w:rsidR="004C22F2">
        <w:tc>
          <w:tcPr>
            <w:tcW w:w="897" w:type="dxa"/>
            <w:vAlign w:val="center"/>
          </w:tcPr>
          <w:p w:rsidR="004C22F2" w:rsidRDefault="00D0672F">
            <w:pPr>
              <w:jc w:val="center"/>
            </w:pPr>
            <w:r>
              <w:rPr>
                <w:rFonts w:hint="eastAsia"/>
              </w:rPr>
              <w:t>4</w:t>
            </w:r>
          </w:p>
        </w:tc>
        <w:tc>
          <w:tcPr>
            <w:tcW w:w="900" w:type="dxa"/>
            <w:vAlign w:val="center"/>
          </w:tcPr>
          <w:p w:rsidR="004C22F2" w:rsidRDefault="004C22F2">
            <w:pPr>
              <w:widowControl/>
              <w:spacing w:line="360" w:lineRule="auto"/>
              <w:jc w:val="center"/>
              <w:rPr>
                <w:rFonts w:asciiTheme="minorEastAsia" w:eastAsiaTheme="minorEastAsia" w:hAnsiTheme="minorEastAsia" w:cs="宋体"/>
                <w:color w:val="000000"/>
                <w:kern w:val="0"/>
                <w:sz w:val="24"/>
              </w:rPr>
            </w:pPr>
          </w:p>
        </w:tc>
        <w:tc>
          <w:tcPr>
            <w:tcW w:w="3018" w:type="dxa"/>
            <w:vAlign w:val="center"/>
          </w:tcPr>
          <w:p w:rsidR="004C22F2" w:rsidRDefault="004C22F2">
            <w:pPr>
              <w:widowControl/>
              <w:spacing w:line="360" w:lineRule="auto"/>
              <w:jc w:val="center"/>
              <w:rPr>
                <w:rFonts w:asciiTheme="minorEastAsia" w:eastAsiaTheme="minorEastAsia" w:hAnsiTheme="minorEastAsia" w:cs="宋体"/>
                <w:color w:val="000000"/>
                <w:kern w:val="0"/>
                <w:sz w:val="18"/>
                <w:szCs w:val="18"/>
              </w:rPr>
            </w:pPr>
          </w:p>
        </w:tc>
        <w:tc>
          <w:tcPr>
            <w:tcW w:w="1276" w:type="dxa"/>
            <w:vAlign w:val="center"/>
          </w:tcPr>
          <w:p w:rsidR="004C22F2" w:rsidRDefault="004C22F2">
            <w:pPr>
              <w:widowControl/>
              <w:spacing w:line="360" w:lineRule="auto"/>
              <w:jc w:val="center"/>
              <w:rPr>
                <w:rFonts w:asciiTheme="minorEastAsia" w:eastAsiaTheme="minorEastAsia" w:hAnsiTheme="minorEastAsia" w:cs="宋体"/>
                <w:color w:val="000000"/>
                <w:kern w:val="0"/>
                <w:sz w:val="18"/>
                <w:szCs w:val="18"/>
              </w:rPr>
            </w:pPr>
          </w:p>
        </w:tc>
        <w:tc>
          <w:tcPr>
            <w:tcW w:w="1275" w:type="dxa"/>
          </w:tcPr>
          <w:p w:rsidR="004C22F2" w:rsidRDefault="00D0672F">
            <w:pPr>
              <w:jc w:val="center"/>
            </w:pPr>
            <w:r>
              <w:rPr>
                <w:rFonts w:hint="eastAsia"/>
              </w:rPr>
              <w:t>总计</w:t>
            </w:r>
          </w:p>
        </w:tc>
        <w:tc>
          <w:tcPr>
            <w:tcW w:w="1276" w:type="dxa"/>
          </w:tcPr>
          <w:p w:rsidR="004C22F2" w:rsidRDefault="004C22F2"/>
        </w:tc>
      </w:tr>
    </w:tbl>
    <w:p w:rsidR="004C22F2" w:rsidRDefault="004C22F2"/>
    <w:p w:rsidR="004C22F2" w:rsidRDefault="00D0672F">
      <w:r>
        <w:rPr>
          <w:rFonts w:hint="eastAsia"/>
        </w:rPr>
        <w:t>备注说明：</w:t>
      </w:r>
      <w:r>
        <w:rPr>
          <w:rFonts w:hint="eastAsia"/>
        </w:rPr>
        <w:t>1.</w:t>
      </w:r>
      <w:r>
        <w:rPr>
          <w:rFonts w:hint="eastAsia"/>
        </w:rPr>
        <w:t>要求报最终结算价（</w:t>
      </w:r>
      <w:proofErr w:type="gramStart"/>
      <w:r>
        <w:rPr>
          <w:rFonts w:hint="eastAsia"/>
        </w:rPr>
        <w:t>含软件</w:t>
      </w:r>
      <w:proofErr w:type="gramEnd"/>
      <w:r>
        <w:rPr>
          <w:rFonts w:hint="eastAsia"/>
        </w:rPr>
        <w:t>服务费、实施、税费等一切相关费用）</w:t>
      </w:r>
    </w:p>
    <w:p w:rsidR="004C22F2" w:rsidRDefault="00D0672F">
      <w:pPr>
        <w:ind w:firstLineChars="500" w:firstLine="1050"/>
      </w:pPr>
      <w:r>
        <w:rPr>
          <w:rFonts w:hint="eastAsia"/>
        </w:rPr>
        <w:t>2.</w:t>
      </w:r>
      <w:r>
        <w:rPr>
          <w:rFonts w:hint="eastAsia"/>
        </w:rPr>
        <w:t>开具等额有效增值税专用发票</w:t>
      </w:r>
    </w:p>
    <w:p w:rsidR="004C22F2" w:rsidRDefault="00D0672F">
      <w:r>
        <w:rPr>
          <w:rFonts w:hint="eastAsia"/>
        </w:rPr>
        <w:t xml:space="preserve">          3.</w:t>
      </w:r>
      <w:r>
        <w:rPr>
          <w:rFonts w:hint="eastAsia"/>
        </w:rPr>
        <w:t>报价文件加盖公章</w:t>
      </w:r>
    </w:p>
    <w:p w:rsidR="004C22F2" w:rsidRDefault="004C22F2"/>
    <w:p w:rsidR="004C22F2" w:rsidRDefault="004C22F2"/>
    <w:p w:rsidR="004C22F2" w:rsidRDefault="004C22F2"/>
    <w:p w:rsidR="004C22F2" w:rsidRDefault="004C22F2"/>
    <w:sectPr w:rsidR="004C22F2" w:rsidSect="004C22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72F" w:rsidRDefault="00D0672F" w:rsidP="001B7390">
      <w:r>
        <w:separator/>
      </w:r>
    </w:p>
  </w:endnote>
  <w:endnote w:type="continuationSeparator" w:id="0">
    <w:p w:rsidR="00D0672F" w:rsidRDefault="00D0672F" w:rsidP="001B73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72F" w:rsidRDefault="00D0672F" w:rsidP="001B7390">
      <w:r>
        <w:separator/>
      </w:r>
    </w:p>
  </w:footnote>
  <w:footnote w:type="continuationSeparator" w:id="0">
    <w:p w:rsidR="00D0672F" w:rsidRDefault="00D0672F" w:rsidP="001B73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7DC7947"/>
    <w:rsid w:val="001B7390"/>
    <w:rsid w:val="00287174"/>
    <w:rsid w:val="004A052F"/>
    <w:rsid w:val="004B54FA"/>
    <w:rsid w:val="004C22F2"/>
    <w:rsid w:val="004E2A7D"/>
    <w:rsid w:val="0059288A"/>
    <w:rsid w:val="006B39E8"/>
    <w:rsid w:val="00773F85"/>
    <w:rsid w:val="007827EB"/>
    <w:rsid w:val="008854A2"/>
    <w:rsid w:val="00B422AE"/>
    <w:rsid w:val="00BD16DF"/>
    <w:rsid w:val="00C04D23"/>
    <w:rsid w:val="00C479F3"/>
    <w:rsid w:val="00C94EB5"/>
    <w:rsid w:val="00CB006F"/>
    <w:rsid w:val="00D0672F"/>
    <w:rsid w:val="00EF3B86"/>
    <w:rsid w:val="00FA316E"/>
    <w:rsid w:val="17DC7947"/>
    <w:rsid w:val="27B44F9F"/>
    <w:rsid w:val="368E7D9F"/>
    <w:rsid w:val="58E57266"/>
    <w:rsid w:val="68CB34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22F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C22F2"/>
    <w:rPr>
      <w:sz w:val="18"/>
      <w:szCs w:val="18"/>
    </w:rPr>
  </w:style>
  <w:style w:type="paragraph" w:styleId="a4">
    <w:name w:val="footer"/>
    <w:basedOn w:val="a"/>
    <w:link w:val="Char0"/>
    <w:qFormat/>
    <w:rsid w:val="004C22F2"/>
    <w:pPr>
      <w:tabs>
        <w:tab w:val="center" w:pos="4153"/>
        <w:tab w:val="right" w:pos="8306"/>
      </w:tabs>
      <w:snapToGrid w:val="0"/>
      <w:jc w:val="left"/>
    </w:pPr>
    <w:rPr>
      <w:sz w:val="18"/>
      <w:szCs w:val="18"/>
    </w:rPr>
  </w:style>
  <w:style w:type="paragraph" w:styleId="a5">
    <w:name w:val="header"/>
    <w:basedOn w:val="a"/>
    <w:link w:val="Char1"/>
    <w:qFormat/>
    <w:rsid w:val="004C22F2"/>
    <w:pPr>
      <w:pBdr>
        <w:bottom w:val="single" w:sz="6" w:space="1" w:color="auto"/>
      </w:pBdr>
      <w:tabs>
        <w:tab w:val="center" w:pos="4153"/>
        <w:tab w:val="right" w:pos="8306"/>
      </w:tabs>
      <w:snapToGrid w:val="0"/>
      <w:jc w:val="center"/>
    </w:pPr>
    <w:rPr>
      <w:sz w:val="18"/>
      <w:szCs w:val="18"/>
    </w:rPr>
  </w:style>
  <w:style w:type="table" w:styleId="a6">
    <w:name w:val="Table Grid"/>
    <w:basedOn w:val="a1"/>
    <w:rsid w:val="004C2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标准文件_段"/>
    <w:qFormat/>
    <w:rsid w:val="004C22F2"/>
    <w:pPr>
      <w:widowControl w:val="0"/>
      <w:spacing w:line="360" w:lineRule="auto"/>
      <w:ind w:firstLineChars="200" w:firstLine="198"/>
      <w:jc w:val="both"/>
    </w:pPr>
    <w:rPr>
      <w:rFonts w:ascii="宋体" w:hAnsi="宋体"/>
      <w:kern w:val="2"/>
      <w:sz w:val="24"/>
    </w:rPr>
  </w:style>
  <w:style w:type="character" w:customStyle="1" w:styleId="Char">
    <w:name w:val="批注框文本 Char"/>
    <w:basedOn w:val="a0"/>
    <w:link w:val="a3"/>
    <w:rsid w:val="004C22F2"/>
    <w:rPr>
      <w:rFonts w:ascii="Times New Roman" w:hAnsi="Times New Roman"/>
      <w:kern w:val="2"/>
      <w:sz w:val="18"/>
      <w:szCs w:val="18"/>
    </w:rPr>
  </w:style>
  <w:style w:type="character" w:customStyle="1" w:styleId="Char1">
    <w:name w:val="页眉 Char"/>
    <w:basedOn w:val="a0"/>
    <w:link w:val="a5"/>
    <w:qFormat/>
    <w:rsid w:val="004C22F2"/>
    <w:rPr>
      <w:rFonts w:ascii="Times New Roman" w:hAnsi="Times New Roman"/>
      <w:kern w:val="2"/>
      <w:sz w:val="18"/>
      <w:szCs w:val="18"/>
    </w:rPr>
  </w:style>
  <w:style w:type="character" w:customStyle="1" w:styleId="Char0">
    <w:name w:val="页脚 Char"/>
    <w:basedOn w:val="a0"/>
    <w:link w:val="a4"/>
    <w:rsid w:val="004C22F2"/>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1540</Characters>
  <Application>Microsoft Office Word</Application>
  <DocSecurity>0</DocSecurity>
  <Lines>12</Lines>
  <Paragraphs>3</Paragraphs>
  <ScaleCrop>false</ScaleCrop>
  <Company>Microsoft</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411556</dc:creator>
  <cp:lastModifiedBy>wangjing</cp:lastModifiedBy>
  <cp:revision>14</cp:revision>
  <cp:lastPrinted>2020-02-27T06:23:00Z</cp:lastPrinted>
  <dcterms:created xsi:type="dcterms:W3CDTF">2019-10-31T03:21:00Z</dcterms:created>
  <dcterms:modified xsi:type="dcterms:W3CDTF">2020-03-11T02:17:00Z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