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16D733">
      <w:pPr>
        <w:jc w:val="left"/>
        <w:rPr>
          <w:rFonts w:hint="default" w:asciiTheme="minorEastAsia" w:hAnsiTheme="minorEastAsia" w:eastAsiaTheme="minorEastAsia"/>
          <w:b/>
          <w:sz w:val="30"/>
          <w:szCs w:val="30"/>
          <w:lang w:val="en-US" w:eastAsia="zh-CN"/>
        </w:rPr>
      </w:pPr>
      <w:r>
        <w:rPr>
          <w:rFonts w:hint="eastAsia" w:asciiTheme="minorEastAsia" w:hAnsiTheme="minorEastAsia"/>
          <w:b/>
          <w:sz w:val="30"/>
          <w:szCs w:val="30"/>
          <w:lang w:val="en-US" w:eastAsia="zh-CN"/>
        </w:rPr>
        <w:t>附件2-1</w:t>
      </w:r>
    </w:p>
    <w:p w14:paraId="7BAD6EDF">
      <w:pPr>
        <w:jc w:val="center"/>
        <w:rPr>
          <w:rFonts w:asciiTheme="minorEastAsia" w:hAnsiTheme="minorEastAsia"/>
          <w:b/>
          <w:sz w:val="30"/>
          <w:szCs w:val="30"/>
        </w:rPr>
      </w:pPr>
      <w:r>
        <w:rPr>
          <w:rFonts w:hint="eastAsia" w:asciiTheme="minorEastAsia" w:hAnsiTheme="minorEastAsia"/>
          <w:b/>
          <w:sz w:val="30"/>
          <w:szCs w:val="30"/>
        </w:rPr>
        <w:t>上海民用飞机健康监控工程技术研究中心开放课题基金项目</w:t>
      </w:r>
    </w:p>
    <w:p w14:paraId="3DEC48D2">
      <w:pPr>
        <w:jc w:val="center"/>
        <w:outlineLvl w:val="0"/>
        <w:rPr>
          <w:rFonts w:asciiTheme="minorEastAsia" w:hAnsiTheme="minorEastAsia"/>
          <w:b/>
          <w:sz w:val="30"/>
          <w:szCs w:val="30"/>
        </w:rPr>
      </w:pPr>
      <w:r>
        <w:rPr>
          <w:rFonts w:hint="eastAsia" w:asciiTheme="minorEastAsia" w:hAnsiTheme="minorEastAsia"/>
          <w:b/>
          <w:sz w:val="30"/>
          <w:szCs w:val="30"/>
        </w:rPr>
        <w:t>基本信息表</w:t>
      </w:r>
    </w:p>
    <w:tbl>
      <w:tblPr>
        <w:tblStyle w:val="6"/>
        <w:tblW w:w="8840" w:type="dxa"/>
        <w:tblInd w:w="-176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848"/>
        <w:gridCol w:w="482"/>
        <w:gridCol w:w="511"/>
        <w:gridCol w:w="1108"/>
        <w:gridCol w:w="311"/>
        <w:gridCol w:w="139"/>
        <w:gridCol w:w="763"/>
        <w:gridCol w:w="1220"/>
        <w:gridCol w:w="430"/>
        <w:gridCol w:w="525"/>
        <w:gridCol w:w="1368"/>
      </w:tblGrid>
      <w:tr w14:paraId="1BB7331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1135" w:type="dxa"/>
            <w:vMerge w:val="restart"/>
            <w:vAlign w:val="center"/>
          </w:tcPr>
          <w:p w14:paraId="276D71C6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项目基本信息</w:t>
            </w:r>
          </w:p>
        </w:tc>
        <w:tc>
          <w:tcPr>
            <w:tcW w:w="1841" w:type="dxa"/>
            <w:gridSpan w:val="3"/>
            <w:vAlign w:val="center"/>
          </w:tcPr>
          <w:p w14:paraId="34CE9CB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项目名称</w:t>
            </w:r>
          </w:p>
        </w:tc>
        <w:tc>
          <w:tcPr>
            <w:tcW w:w="5864" w:type="dxa"/>
            <w:gridSpan w:val="8"/>
            <w:vAlign w:val="center"/>
          </w:tcPr>
          <w:p w14:paraId="592FAE27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1B92A90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1135" w:type="dxa"/>
            <w:vMerge w:val="continue"/>
            <w:vAlign w:val="center"/>
          </w:tcPr>
          <w:p w14:paraId="3E21EA6F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41" w:type="dxa"/>
            <w:gridSpan w:val="3"/>
            <w:vAlign w:val="center"/>
          </w:tcPr>
          <w:p w14:paraId="23927A58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项目编号</w:t>
            </w:r>
          </w:p>
        </w:tc>
        <w:tc>
          <w:tcPr>
            <w:tcW w:w="5864" w:type="dxa"/>
            <w:gridSpan w:val="8"/>
            <w:vAlign w:val="center"/>
          </w:tcPr>
          <w:p w14:paraId="406A79E5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050DA7F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135" w:type="dxa"/>
            <w:vMerge w:val="continue"/>
            <w:vAlign w:val="center"/>
          </w:tcPr>
          <w:p w14:paraId="042DEA52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41" w:type="dxa"/>
            <w:gridSpan w:val="3"/>
            <w:vAlign w:val="center"/>
          </w:tcPr>
          <w:p w14:paraId="5748516A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起止时间</w:t>
            </w:r>
          </w:p>
        </w:tc>
        <w:tc>
          <w:tcPr>
            <w:tcW w:w="5864" w:type="dxa"/>
            <w:gridSpan w:val="8"/>
            <w:vAlign w:val="center"/>
          </w:tcPr>
          <w:p w14:paraId="3D14A801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年   月-      年   月</w:t>
            </w:r>
          </w:p>
        </w:tc>
      </w:tr>
      <w:tr w14:paraId="22D6AED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135" w:type="dxa"/>
            <w:vMerge w:val="continue"/>
            <w:vAlign w:val="center"/>
          </w:tcPr>
          <w:p w14:paraId="5051725C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41" w:type="dxa"/>
            <w:gridSpan w:val="3"/>
            <w:vAlign w:val="center"/>
          </w:tcPr>
          <w:p w14:paraId="3757CF74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研究属性</w:t>
            </w:r>
          </w:p>
        </w:tc>
        <w:tc>
          <w:tcPr>
            <w:tcW w:w="5864" w:type="dxa"/>
            <w:gridSpan w:val="8"/>
            <w:vAlign w:val="center"/>
          </w:tcPr>
          <w:p w14:paraId="38134DF8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□基础研究  □工程技术  □应用开发  □其他</w:t>
            </w:r>
          </w:p>
        </w:tc>
      </w:tr>
      <w:tr w14:paraId="04205AC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135" w:type="dxa"/>
            <w:vMerge w:val="continue"/>
            <w:vAlign w:val="center"/>
          </w:tcPr>
          <w:p w14:paraId="566CBD32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260" w:type="dxa"/>
            <w:gridSpan w:val="5"/>
            <w:tcBorders>
              <w:right w:val="single" w:color="auto" w:sz="4" w:space="0"/>
            </w:tcBorders>
            <w:vAlign w:val="center"/>
          </w:tcPr>
          <w:p w14:paraId="662B8321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总经费      万元</w:t>
            </w:r>
          </w:p>
        </w:tc>
        <w:tc>
          <w:tcPr>
            <w:tcW w:w="4445" w:type="dxa"/>
            <w:gridSpan w:val="6"/>
            <w:tcBorders>
              <w:left w:val="single" w:color="auto" w:sz="4" w:space="0"/>
            </w:tcBorders>
            <w:vAlign w:val="center"/>
          </w:tcPr>
          <w:p w14:paraId="43335CD5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其中申请资助经费      万元</w:t>
            </w:r>
          </w:p>
        </w:tc>
      </w:tr>
      <w:tr w14:paraId="7CEE115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135" w:type="dxa"/>
            <w:vAlign w:val="center"/>
          </w:tcPr>
          <w:p w14:paraId="5381C58A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655C8F2F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研究目标和指标</w:t>
            </w:r>
          </w:p>
          <w:p w14:paraId="48B94EFE">
            <w:pPr>
              <w:spacing w:line="360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7705" w:type="dxa"/>
            <w:gridSpan w:val="11"/>
            <w:vAlign w:val="center"/>
          </w:tcPr>
          <w:p w14:paraId="367DE277">
            <w:pPr>
              <w:spacing w:line="360" w:lineRule="auto"/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359C26F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135" w:type="dxa"/>
            <w:vAlign w:val="center"/>
          </w:tcPr>
          <w:p w14:paraId="646E095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0F0738EC">
            <w:pPr>
              <w:spacing w:line="360" w:lineRule="auto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研究内容摘要</w:t>
            </w:r>
          </w:p>
          <w:p w14:paraId="33074419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3290FD37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705" w:type="dxa"/>
            <w:gridSpan w:val="11"/>
            <w:vAlign w:val="center"/>
          </w:tcPr>
          <w:p w14:paraId="6FF0D5D7">
            <w:pPr>
              <w:spacing w:line="360" w:lineRule="auto"/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7A72CEA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1135" w:type="dxa"/>
            <w:vMerge w:val="restart"/>
            <w:vAlign w:val="center"/>
          </w:tcPr>
          <w:p w14:paraId="4FBAF64A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申请单位信息</w:t>
            </w:r>
          </w:p>
        </w:tc>
        <w:tc>
          <w:tcPr>
            <w:tcW w:w="1841" w:type="dxa"/>
            <w:gridSpan w:val="3"/>
            <w:vAlign w:val="center"/>
          </w:tcPr>
          <w:p w14:paraId="217E283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单位名称</w:t>
            </w:r>
          </w:p>
          <w:p w14:paraId="5828891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（加盖公章）</w:t>
            </w:r>
          </w:p>
        </w:tc>
        <w:tc>
          <w:tcPr>
            <w:tcW w:w="5864" w:type="dxa"/>
            <w:gridSpan w:val="8"/>
            <w:vAlign w:val="center"/>
          </w:tcPr>
          <w:p w14:paraId="18501165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50D33E6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135" w:type="dxa"/>
            <w:vMerge w:val="continue"/>
            <w:vAlign w:val="center"/>
          </w:tcPr>
          <w:p w14:paraId="2803346D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41" w:type="dxa"/>
            <w:gridSpan w:val="3"/>
            <w:vAlign w:val="center"/>
          </w:tcPr>
          <w:p w14:paraId="6A57C936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单位性质</w:t>
            </w:r>
          </w:p>
        </w:tc>
        <w:tc>
          <w:tcPr>
            <w:tcW w:w="5864" w:type="dxa"/>
            <w:gridSpan w:val="8"/>
            <w:vAlign w:val="center"/>
          </w:tcPr>
          <w:p w14:paraId="7827F22D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□高等院校    □科研单位    □企业     □其他</w:t>
            </w:r>
          </w:p>
        </w:tc>
      </w:tr>
      <w:tr w14:paraId="7A9ACAB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135" w:type="dxa"/>
            <w:vMerge w:val="continue"/>
            <w:vAlign w:val="center"/>
          </w:tcPr>
          <w:p w14:paraId="54A8A32A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41" w:type="dxa"/>
            <w:gridSpan w:val="3"/>
            <w:vAlign w:val="center"/>
          </w:tcPr>
          <w:p w14:paraId="525A6AEA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通讯地址</w:t>
            </w:r>
          </w:p>
        </w:tc>
        <w:tc>
          <w:tcPr>
            <w:tcW w:w="2321" w:type="dxa"/>
            <w:gridSpan w:val="4"/>
            <w:vAlign w:val="center"/>
          </w:tcPr>
          <w:p w14:paraId="6F1084BF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650" w:type="dxa"/>
            <w:gridSpan w:val="2"/>
            <w:vAlign w:val="center"/>
          </w:tcPr>
          <w:p w14:paraId="71BB9FBB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邮政编码</w:t>
            </w:r>
          </w:p>
        </w:tc>
        <w:tc>
          <w:tcPr>
            <w:tcW w:w="1893" w:type="dxa"/>
            <w:gridSpan w:val="2"/>
            <w:vAlign w:val="center"/>
          </w:tcPr>
          <w:p w14:paraId="1E5EE0A2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32C611F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135" w:type="dxa"/>
            <w:vMerge w:val="continue"/>
            <w:vAlign w:val="center"/>
          </w:tcPr>
          <w:p w14:paraId="071F20D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41" w:type="dxa"/>
            <w:gridSpan w:val="3"/>
            <w:vAlign w:val="center"/>
          </w:tcPr>
          <w:p w14:paraId="071B862A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法人代表</w:t>
            </w:r>
          </w:p>
        </w:tc>
        <w:tc>
          <w:tcPr>
            <w:tcW w:w="2321" w:type="dxa"/>
            <w:gridSpan w:val="4"/>
            <w:vAlign w:val="center"/>
          </w:tcPr>
          <w:p w14:paraId="13553588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650" w:type="dxa"/>
            <w:gridSpan w:val="2"/>
            <w:vAlign w:val="center"/>
          </w:tcPr>
          <w:p w14:paraId="047C406A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法人代码</w:t>
            </w:r>
          </w:p>
        </w:tc>
        <w:tc>
          <w:tcPr>
            <w:tcW w:w="1893" w:type="dxa"/>
            <w:gridSpan w:val="2"/>
            <w:vAlign w:val="center"/>
          </w:tcPr>
          <w:p w14:paraId="7D65FD9B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36DAA70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1135" w:type="dxa"/>
            <w:vMerge w:val="restart"/>
            <w:vAlign w:val="center"/>
          </w:tcPr>
          <w:p w14:paraId="72CF61A4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项目负责人信息</w:t>
            </w:r>
          </w:p>
        </w:tc>
        <w:tc>
          <w:tcPr>
            <w:tcW w:w="848" w:type="dxa"/>
            <w:vAlign w:val="center"/>
          </w:tcPr>
          <w:p w14:paraId="1D3FBE06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姓名</w:t>
            </w:r>
          </w:p>
        </w:tc>
        <w:tc>
          <w:tcPr>
            <w:tcW w:w="993" w:type="dxa"/>
            <w:gridSpan w:val="2"/>
            <w:vAlign w:val="center"/>
          </w:tcPr>
          <w:p w14:paraId="620EFBC2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14:paraId="1F80889B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性别</w:t>
            </w:r>
          </w:p>
        </w:tc>
        <w:tc>
          <w:tcPr>
            <w:tcW w:w="1213" w:type="dxa"/>
            <w:gridSpan w:val="3"/>
            <w:vAlign w:val="center"/>
          </w:tcPr>
          <w:p w14:paraId="489D9D2C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650" w:type="dxa"/>
            <w:gridSpan w:val="2"/>
            <w:vAlign w:val="center"/>
          </w:tcPr>
          <w:p w14:paraId="39E10AE9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身份证号</w:t>
            </w:r>
          </w:p>
        </w:tc>
        <w:tc>
          <w:tcPr>
            <w:tcW w:w="1893" w:type="dxa"/>
            <w:gridSpan w:val="2"/>
            <w:vAlign w:val="center"/>
          </w:tcPr>
          <w:p w14:paraId="29A16822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4F13592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135" w:type="dxa"/>
            <w:vMerge w:val="continue"/>
            <w:vAlign w:val="center"/>
          </w:tcPr>
          <w:p w14:paraId="52E9FB8A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8" w:type="dxa"/>
            <w:vAlign w:val="center"/>
          </w:tcPr>
          <w:p w14:paraId="44A908F3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学位</w:t>
            </w:r>
          </w:p>
        </w:tc>
        <w:tc>
          <w:tcPr>
            <w:tcW w:w="993" w:type="dxa"/>
            <w:gridSpan w:val="2"/>
            <w:vAlign w:val="center"/>
          </w:tcPr>
          <w:p w14:paraId="7D02C855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14:paraId="258C7085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职称</w:t>
            </w:r>
          </w:p>
        </w:tc>
        <w:tc>
          <w:tcPr>
            <w:tcW w:w="1213" w:type="dxa"/>
            <w:gridSpan w:val="3"/>
            <w:vAlign w:val="center"/>
          </w:tcPr>
          <w:p w14:paraId="370A08D6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650" w:type="dxa"/>
            <w:gridSpan w:val="2"/>
            <w:vAlign w:val="center"/>
          </w:tcPr>
          <w:p w14:paraId="2484DBEA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研究领域</w:t>
            </w:r>
          </w:p>
        </w:tc>
        <w:tc>
          <w:tcPr>
            <w:tcW w:w="1893" w:type="dxa"/>
            <w:gridSpan w:val="2"/>
            <w:vAlign w:val="center"/>
          </w:tcPr>
          <w:p w14:paraId="04811BE4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34E342A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135" w:type="dxa"/>
            <w:vMerge w:val="continue"/>
            <w:vAlign w:val="center"/>
          </w:tcPr>
          <w:p w14:paraId="6B48B231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330" w:type="dxa"/>
            <w:gridSpan w:val="2"/>
            <w:vAlign w:val="center"/>
          </w:tcPr>
          <w:p w14:paraId="16AF18CA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电子邮箱</w:t>
            </w:r>
          </w:p>
        </w:tc>
        <w:tc>
          <w:tcPr>
            <w:tcW w:w="2069" w:type="dxa"/>
            <w:gridSpan w:val="4"/>
            <w:vAlign w:val="center"/>
          </w:tcPr>
          <w:p w14:paraId="759ACAA9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63" w:type="dxa"/>
            <w:vAlign w:val="center"/>
          </w:tcPr>
          <w:p w14:paraId="304DD164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电话</w:t>
            </w:r>
          </w:p>
        </w:tc>
        <w:tc>
          <w:tcPr>
            <w:tcW w:w="1220" w:type="dxa"/>
            <w:vAlign w:val="center"/>
          </w:tcPr>
          <w:p w14:paraId="750A018B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55" w:type="dxa"/>
            <w:gridSpan w:val="2"/>
            <w:vAlign w:val="center"/>
          </w:tcPr>
          <w:p w14:paraId="4A180C89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传真</w:t>
            </w:r>
          </w:p>
        </w:tc>
        <w:tc>
          <w:tcPr>
            <w:tcW w:w="1368" w:type="dxa"/>
            <w:vAlign w:val="center"/>
          </w:tcPr>
          <w:p w14:paraId="2684285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2CFCBF5D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br w:type="page"/>
      </w:r>
      <w:bookmarkStart w:id="37" w:name="_GoBack"/>
      <w:bookmarkEnd w:id="37"/>
    </w:p>
    <w:p w14:paraId="0D83DDD4">
      <w:pPr>
        <w:jc w:val="left"/>
        <w:rPr>
          <w:rFonts w:hint="eastAsia" w:asciiTheme="minorEastAsia" w:hAnsiTheme="minorEastAsia"/>
          <w:b/>
          <w:sz w:val="30"/>
          <w:szCs w:val="30"/>
          <w:lang w:val="en-US" w:eastAsia="zh-CN"/>
        </w:rPr>
      </w:pPr>
      <w:r>
        <w:rPr>
          <w:rFonts w:hint="eastAsia" w:asciiTheme="minorEastAsia" w:hAnsiTheme="minorEastAsia"/>
          <w:b/>
          <w:sz w:val="30"/>
          <w:szCs w:val="30"/>
          <w:lang w:val="en-US" w:eastAsia="zh-CN"/>
        </w:rPr>
        <w:t>附件2-2</w:t>
      </w:r>
    </w:p>
    <w:p w14:paraId="14C3ED04">
      <w:pPr>
        <w:spacing w:line="360" w:lineRule="auto"/>
        <w:ind w:right="24"/>
        <w:jc w:val="center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                    </w:t>
      </w:r>
      <w:r>
        <w:rPr>
          <w:rFonts w:hint="eastAsia" w:ascii="黑体" w:hAnsi="宋体" w:eastAsia="黑体"/>
          <w:sz w:val="30"/>
          <w:szCs w:val="30"/>
        </w:rPr>
        <w:t>项目编号：</w:t>
      </w:r>
    </w:p>
    <w:p w14:paraId="675155E9">
      <w:pPr>
        <w:spacing w:line="560" w:lineRule="exact"/>
        <w:jc w:val="center"/>
        <w:rPr>
          <w:rFonts w:hint="eastAsia" w:ascii="黑体" w:hAnsi="宋体" w:eastAsia="黑体"/>
          <w:sz w:val="52"/>
          <w:szCs w:val="52"/>
        </w:rPr>
      </w:pPr>
    </w:p>
    <w:p w14:paraId="0A842F75">
      <w:pPr>
        <w:spacing w:line="560" w:lineRule="exact"/>
        <w:jc w:val="center"/>
        <w:rPr>
          <w:rFonts w:hint="eastAsia" w:ascii="黑体" w:hAnsi="宋体" w:eastAsia="黑体"/>
          <w:sz w:val="52"/>
          <w:szCs w:val="52"/>
        </w:rPr>
      </w:pPr>
    </w:p>
    <w:p w14:paraId="2D5AF6BE">
      <w:pPr>
        <w:spacing w:line="360" w:lineRule="auto"/>
        <w:ind w:right="24"/>
        <w:jc w:val="center"/>
        <w:rPr>
          <w:rFonts w:hint="eastAsia" w:ascii="黑体" w:hAnsi="宋体" w:eastAsia="黑体"/>
          <w:sz w:val="36"/>
          <w:szCs w:val="36"/>
        </w:rPr>
      </w:pPr>
      <w:r>
        <w:rPr>
          <w:rFonts w:hint="eastAsia" w:ascii="黑体" w:hAnsi="宋体" w:eastAsia="黑体"/>
          <w:sz w:val="36"/>
          <w:szCs w:val="36"/>
        </w:rPr>
        <w:t>上海民用飞机健康监控工程技术研究中心开放课题基金</w:t>
      </w:r>
    </w:p>
    <w:p w14:paraId="0EC17522">
      <w:pPr>
        <w:spacing w:line="560" w:lineRule="exact"/>
        <w:jc w:val="center"/>
        <w:rPr>
          <w:rFonts w:hint="eastAsia" w:ascii="仿宋_GB2312" w:eastAsia="仿宋_GB2312"/>
          <w:sz w:val="32"/>
          <w:szCs w:val="32"/>
        </w:rPr>
      </w:pPr>
    </w:p>
    <w:p w14:paraId="4CFC312F">
      <w:pPr>
        <w:spacing w:line="360" w:lineRule="auto"/>
        <w:ind w:right="24"/>
        <w:jc w:val="center"/>
        <w:rPr>
          <w:rFonts w:hint="eastAsia" w:ascii="黑体" w:hAnsi="宋体" w:eastAsia="黑体"/>
          <w:sz w:val="36"/>
          <w:szCs w:val="36"/>
        </w:rPr>
      </w:pPr>
      <w:r>
        <w:rPr>
          <w:rFonts w:hint="eastAsia" w:ascii="黑体" w:hAnsi="宋体" w:eastAsia="黑体"/>
          <w:sz w:val="36"/>
          <w:szCs w:val="36"/>
        </w:rPr>
        <w:t>项目申请书</w:t>
      </w:r>
    </w:p>
    <w:p w14:paraId="2135CBE6">
      <w:pPr>
        <w:rPr>
          <w:rFonts w:hint="eastAsia" w:ascii="仿宋_GB2312" w:hAnsi="宋体" w:eastAsia="仿宋_GB2312"/>
          <w:sz w:val="32"/>
          <w:szCs w:val="32"/>
        </w:rPr>
      </w:pPr>
    </w:p>
    <w:p w14:paraId="2D961DAF">
      <w:pPr>
        <w:rPr>
          <w:rFonts w:hint="eastAsia" w:ascii="仿宋_GB2312" w:hAnsi="宋体" w:eastAsia="仿宋_GB2312"/>
          <w:b/>
          <w:sz w:val="32"/>
          <w:szCs w:val="32"/>
        </w:rPr>
      </w:pPr>
    </w:p>
    <w:p w14:paraId="65BEA180">
      <w:pPr>
        <w:spacing w:line="360" w:lineRule="auto"/>
        <w:ind w:firstLine="560" w:firstLineChars="200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项目名称：______________________________________________</w:t>
      </w:r>
    </w:p>
    <w:p w14:paraId="5A32BA57">
      <w:pPr>
        <w:spacing w:line="360" w:lineRule="auto"/>
        <w:ind w:firstLine="560" w:firstLineChars="200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项目负责人：____________________________________________</w:t>
      </w:r>
    </w:p>
    <w:p w14:paraId="163C825E">
      <w:pPr>
        <w:spacing w:line="360" w:lineRule="auto"/>
        <w:ind w:firstLine="560" w:firstLineChars="200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项目承担单位（公章）：___________________________________</w:t>
      </w:r>
    </w:p>
    <w:p w14:paraId="2647A681">
      <w:pPr>
        <w:spacing w:line="360" w:lineRule="auto"/>
        <w:ind w:firstLine="560" w:firstLineChars="200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起止时间：______________________________________________</w:t>
      </w:r>
    </w:p>
    <w:p w14:paraId="484D5F23">
      <w:pPr>
        <w:spacing w:line="360" w:lineRule="auto"/>
        <w:ind w:firstLine="560" w:firstLineChars="200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申请日期：______________________________________________</w:t>
      </w:r>
    </w:p>
    <w:p w14:paraId="6265DD3F">
      <w:pPr>
        <w:adjustRightInd w:val="0"/>
        <w:snapToGrid w:val="0"/>
        <w:spacing w:line="560" w:lineRule="exact"/>
        <w:ind w:firstLine="560" w:firstLineChars="200"/>
        <w:rPr>
          <w:rFonts w:hint="eastAsia" w:ascii="黑体" w:hAnsi="宋体" w:eastAsia="黑体"/>
          <w:sz w:val="28"/>
          <w:szCs w:val="28"/>
        </w:rPr>
      </w:pPr>
    </w:p>
    <w:p w14:paraId="18D4C9B6">
      <w:pPr>
        <w:adjustRightInd w:val="0"/>
        <w:snapToGrid w:val="0"/>
        <w:spacing w:line="560" w:lineRule="exact"/>
        <w:ind w:firstLine="640" w:firstLineChars="200"/>
        <w:rPr>
          <w:rFonts w:hint="eastAsia" w:ascii="黑体" w:hAnsi="宋体" w:eastAsia="黑体"/>
          <w:sz w:val="32"/>
          <w:szCs w:val="32"/>
        </w:rPr>
      </w:pPr>
    </w:p>
    <w:p w14:paraId="3F11DA10">
      <w:pPr>
        <w:adjustRightInd w:val="0"/>
        <w:snapToGrid w:val="0"/>
        <w:spacing w:line="560" w:lineRule="exact"/>
        <w:ind w:firstLine="640" w:firstLineChars="200"/>
        <w:rPr>
          <w:rFonts w:hint="eastAsia" w:ascii="黑体" w:hAnsi="宋体" w:eastAsia="黑体"/>
          <w:sz w:val="32"/>
          <w:szCs w:val="32"/>
        </w:rPr>
      </w:pPr>
    </w:p>
    <w:p w14:paraId="6BCDFEC9">
      <w:pPr>
        <w:adjustRightInd w:val="0"/>
        <w:snapToGrid w:val="0"/>
        <w:spacing w:line="560" w:lineRule="exact"/>
        <w:jc w:val="center"/>
        <w:rPr>
          <w:rFonts w:hint="eastAsia" w:ascii="黑体" w:hAnsi="宋体" w:eastAsia="黑体"/>
          <w:sz w:val="36"/>
          <w:szCs w:val="36"/>
        </w:rPr>
      </w:pPr>
    </w:p>
    <w:p w14:paraId="3C05CB79">
      <w:pPr>
        <w:jc w:val="center"/>
        <w:rPr>
          <w:rFonts w:ascii="宋体" w:hAnsi="宋体"/>
          <w:b/>
          <w:sz w:val="30"/>
          <w:szCs w:val="30"/>
        </w:rPr>
      </w:pPr>
      <w:r>
        <w:rPr>
          <w:rFonts w:hint="eastAsia" w:ascii="宋体" w:hAnsi="宋体"/>
          <w:b/>
          <w:sz w:val="30"/>
          <w:szCs w:val="30"/>
        </w:rPr>
        <w:t>上海民用飞机健康监控工程技术研究中心</w:t>
      </w:r>
    </w:p>
    <w:p w14:paraId="1391E42B">
      <w:pPr>
        <w:adjustRightInd w:val="0"/>
        <w:snapToGrid w:val="0"/>
        <w:spacing w:line="560" w:lineRule="exact"/>
        <w:jc w:val="center"/>
        <w:rPr>
          <w:rFonts w:hint="eastAsia" w:ascii="黑体" w:hAnsi="宋体" w:eastAsia="黑体"/>
          <w:b/>
          <w:sz w:val="36"/>
          <w:szCs w:val="36"/>
        </w:rPr>
      </w:pPr>
      <w:r>
        <w:rPr>
          <w:rFonts w:hint="eastAsia" w:ascii="宋体" w:hAnsi="宋体"/>
          <w:b/>
          <w:sz w:val="30"/>
          <w:szCs w:val="30"/>
        </w:rPr>
        <w:t>二零二</w:t>
      </w:r>
      <w:r>
        <w:rPr>
          <w:rFonts w:hint="eastAsia" w:ascii="宋体" w:hAnsi="宋体"/>
          <w:b/>
          <w:sz w:val="30"/>
          <w:szCs w:val="30"/>
          <w:lang w:eastAsia="zh-CN"/>
        </w:rPr>
        <w:t>六</w:t>
      </w:r>
      <w:r>
        <w:rPr>
          <w:rFonts w:hint="eastAsia" w:ascii="宋体" w:hAnsi="宋体"/>
          <w:b/>
          <w:sz w:val="30"/>
          <w:szCs w:val="30"/>
        </w:rPr>
        <w:t>年</w:t>
      </w:r>
      <w:r>
        <w:rPr>
          <w:rFonts w:hint="eastAsia" w:ascii="宋体" w:hAnsi="宋体"/>
          <w:b/>
          <w:sz w:val="30"/>
          <w:szCs w:val="30"/>
          <w:lang w:eastAsia="zh-CN"/>
        </w:rPr>
        <w:t>九</w:t>
      </w:r>
      <w:r>
        <w:rPr>
          <w:rFonts w:hint="eastAsia" w:ascii="宋体" w:hAnsi="宋体"/>
          <w:b/>
          <w:sz w:val="30"/>
          <w:szCs w:val="30"/>
        </w:rPr>
        <w:t>月制</w:t>
      </w:r>
    </w:p>
    <w:p w14:paraId="5AF3AD2A">
      <w:pPr>
        <w:adjustRightInd w:val="0"/>
        <w:snapToGrid w:val="0"/>
        <w:spacing w:line="560" w:lineRule="exact"/>
        <w:jc w:val="center"/>
        <w:rPr>
          <w:rFonts w:hint="eastAsia" w:ascii="黑体" w:hAnsi="宋体" w:eastAsia="黑体"/>
          <w:b/>
          <w:sz w:val="36"/>
          <w:szCs w:val="36"/>
        </w:rPr>
      </w:pPr>
    </w:p>
    <w:p w14:paraId="792BA3F4">
      <w:pPr>
        <w:adjustRightInd w:val="0"/>
        <w:snapToGrid w:val="0"/>
        <w:spacing w:line="560" w:lineRule="exact"/>
        <w:jc w:val="center"/>
        <w:rPr>
          <w:rFonts w:ascii="黑体" w:hAnsi="宋体" w:eastAsia="黑体"/>
          <w:b/>
          <w:sz w:val="36"/>
          <w:szCs w:val="36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pgSz w:w="11906" w:h="16838"/>
          <w:pgMar w:top="1871" w:right="1531" w:bottom="1871" w:left="1531" w:header="851" w:footer="1531" w:gutter="0"/>
          <w:pgNumType w:fmt="numberInDash" w:start="0"/>
          <w:cols w:space="720" w:num="1"/>
          <w:docGrid w:type="linesAndChars" w:linePitch="312" w:charSpace="0"/>
        </w:sectPr>
      </w:pPr>
    </w:p>
    <w:p w14:paraId="7AD3C1C9">
      <w:pPr>
        <w:ind w:firstLine="565" w:firstLineChars="201"/>
        <w:outlineLvl w:val="0"/>
        <w:rPr>
          <w:rFonts w:hint="eastAsia" w:ascii="宋体" w:hAnsi="宋体"/>
          <w:b/>
          <w:sz w:val="28"/>
          <w:szCs w:val="28"/>
        </w:rPr>
      </w:pPr>
      <w:bookmarkStart w:id="0" w:name="_Toc437431101"/>
      <w:r>
        <w:rPr>
          <w:rFonts w:hint="eastAsia" w:ascii="宋体" w:hAnsi="宋体"/>
          <w:b/>
          <w:sz w:val="28"/>
          <w:szCs w:val="28"/>
        </w:rPr>
        <w:t>1. 立项的目的和意义</w:t>
      </w:r>
      <w:bookmarkEnd w:id="0"/>
    </w:p>
    <w:p w14:paraId="79ABF4E7">
      <w:pPr>
        <w:ind w:firstLine="560" w:firstLineChars="200"/>
        <w:outlineLvl w:val="1"/>
        <w:rPr>
          <w:rFonts w:hint="eastAsia" w:ascii="宋体" w:hAnsi="宋体"/>
          <w:sz w:val="28"/>
          <w:szCs w:val="28"/>
        </w:rPr>
      </w:pPr>
      <w:bookmarkStart w:id="1" w:name="_Toc437431102"/>
      <w:r>
        <w:rPr>
          <w:rFonts w:hint="eastAsia" w:ascii="宋体" w:hAnsi="宋体"/>
          <w:sz w:val="28"/>
          <w:szCs w:val="28"/>
        </w:rPr>
        <w:t>1.1 项目背景</w:t>
      </w:r>
      <w:bookmarkEnd w:id="1"/>
      <w:bookmarkStart w:id="2" w:name="OLE_LINK1"/>
      <w:bookmarkStart w:id="3" w:name="OLE_LINK2"/>
    </w:p>
    <w:bookmarkEnd w:id="2"/>
    <w:bookmarkEnd w:id="3"/>
    <w:p w14:paraId="0CDE73C4">
      <w:pPr>
        <w:ind w:firstLine="560" w:firstLineChars="200"/>
        <w:outlineLvl w:val="1"/>
        <w:rPr>
          <w:rFonts w:hint="eastAsia" w:ascii="宋体" w:hAnsi="宋体"/>
          <w:sz w:val="28"/>
          <w:szCs w:val="28"/>
        </w:rPr>
      </w:pPr>
      <w:bookmarkStart w:id="4" w:name="_Toc437431103"/>
      <w:r>
        <w:rPr>
          <w:rFonts w:hint="eastAsia" w:ascii="宋体" w:hAnsi="宋体"/>
          <w:sz w:val="28"/>
          <w:szCs w:val="28"/>
        </w:rPr>
        <w:t>1.2 国内外发展现状及趋势</w:t>
      </w:r>
      <w:bookmarkEnd w:id="4"/>
    </w:p>
    <w:p w14:paraId="1A8F74AB">
      <w:pPr>
        <w:ind w:firstLine="560" w:firstLineChars="200"/>
        <w:outlineLvl w:val="1"/>
        <w:rPr>
          <w:rFonts w:hint="eastAsia" w:ascii="宋体" w:hAnsi="宋体"/>
          <w:sz w:val="28"/>
          <w:szCs w:val="28"/>
        </w:rPr>
      </w:pPr>
      <w:bookmarkStart w:id="5" w:name="_Toc437431104"/>
      <w:r>
        <w:rPr>
          <w:rFonts w:hint="eastAsia" w:ascii="宋体" w:hAnsi="宋体"/>
          <w:sz w:val="28"/>
          <w:szCs w:val="28"/>
        </w:rPr>
        <w:t>1.3 项目研究的意义</w:t>
      </w:r>
      <w:bookmarkEnd w:id="5"/>
    </w:p>
    <w:p w14:paraId="1DD91675">
      <w:pPr>
        <w:ind w:firstLine="560" w:firstLineChars="200"/>
        <w:rPr>
          <w:rFonts w:hint="eastAsia" w:ascii="宋体" w:hAnsi="宋体"/>
          <w:sz w:val="28"/>
          <w:szCs w:val="28"/>
        </w:rPr>
      </w:pPr>
    </w:p>
    <w:p w14:paraId="03C61DF6">
      <w:pPr>
        <w:ind w:firstLine="562" w:firstLineChars="200"/>
        <w:outlineLvl w:val="0"/>
        <w:rPr>
          <w:rFonts w:hint="eastAsia" w:ascii="宋体" w:hAnsi="宋体"/>
          <w:b/>
          <w:sz w:val="28"/>
          <w:szCs w:val="28"/>
        </w:rPr>
      </w:pPr>
      <w:bookmarkStart w:id="6" w:name="_Toc437431105"/>
      <w:r>
        <w:rPr>
          <w:rFonts w:hint="eastAsia" w:ascii="宋体" w:hAnsi="宋体"/>
          <w:b/>
          <w:sz w:val="28"/>
          <w:szCs w:val="28"/>
        </w:rPr>
        <w:t>2. 研究目标和主要技术指标</w:t>
      </w:r>
      <w:bookmarkEnd w:id="6"/>
    </w:p>
    <w:p w14:paraId="4F91C1E8">
      <w:pPr>
        <w:ind w:firstLine="560" w:firstLineChars="200"/>
        <w:outlineLvl w:val="1"/>
        <w:rPr>
          <w:rFonts w:hint="eastAsia" w:ascii="宋体" w:hAnsi="宋体"/>
          <w:sz w:val="28"/>
          <w:szCs w:val="28"/>
        </w:rPr>
      </w:pPr>
      <w:bookmarkStart w:id="7" w:name="_Toc437431106"/>
      <w:r>
        <w:rPr>
          <w:rFonts w:hint="eastAsia" w:ascii="宋体" w:hAnsi="宋体"/>
          <w:sz w:val="28"/>
          <w:szCs w:val="28"/>
        </w:rPr>
        <w:t>2.1 研究目标</w:t>
      </w:r>
      <w:bookmarkEnd w:id="7"/>
    </w:p>
    <w:p w14:paraId="554AA5A5">
      <w:pPr>
        <w:ind w:firstLine="560" w:firstLineChars="200"/>
        <w:outlineLvl w:val="1"/>
        <w:rPr>
          <w:rFonts w:hint="eastAsia" w:ascii="宋体" w:hAnsi="宋体"/>
          <w:sz w:val="28"/>
          <w:szCs w:val="28"/>
        </w:rPr>
      </w:pPr>
      <w:bookmarkStart w:id="8" w:name="_Toc437431107"/>
      <w:r>
        <w:rPr>
          <w:rFonts w:hint="eastAsia" w:ascii="宋体" w:hAnsi="宋体"/>
          <w:sz w:val="28"/>
          <w:szCs w:val="28"/>
        </w:rPr>
        <w:t>2.2 主要技术指标</w:t>
      </w:r>
      <w:bookmarkEnd w:id="8"/>
    </w:p>
    <w:p w14:paraId="0FD68477">
      <w:pPr>
        <w:ind w:firstLine="560" w:firstLineChars="200"/>
        <w:rPr>
          <w:rFonts w:hint="eastAsia" w:ascii="宋体" w:hAnsi="宋体"/>
          <w:sz w:val="28"/>
          <w:szCs w:val="28"/>
        </w:rPr>
      </w:pPr>
    </w:p>
    <w:p w14:paraId="1A0DF46E">
      <w:pPr>
        <w:ind w:firstLine="562" w:firstLineChars="200"/>
        <w:outlineLvl w:val="0"/>
        <w:rPr>
          <w:rFonts w:hint="eastAsia" w:ascii="宋体" w:hAnsi="宋体"/>
          <w:b/>
          <w:sz w:val="28"/>
          <w:szCs w:val="28"/>
        </w:rPr>
      </w:pPr>
      <w:bookmarkStart w:id="9" w:name="_Toc437431108"/>
      <w:r>
        <w:rPr>
          <w:rFonts w:hint="eastAsia" w:ascii="宋体" w:hAnsi="宋体"/>
          <w:b/>
          <w:sz w:val="28"/>
          <w:szCs w:val="28"/>
        </w:rPr>
        <w:t>3. 研究方案</w:t>
      </w:r>
      <w:bookmarkEnd w:id="9"/>
    </w:p>
    <w:p w14:paraId="67FB005A">
      <w:pPr>
        <w:ind w:firstLine="560" w:firstLineChars="200"/>
        <w:outlineLvl w:val="1"/>
        <w:rPr>
          <w:rFonts w:hint="eastAsia" w:ascii="宋体" w:hAnsi="宋体"/>
          <w:sz w:val="28"/>
          <w:szCs w:val="28"/>
        </w:rPr>
      </w:pPr>
      <w:bookmarkStart w:id="10" w:name="_Toc437431109"/>
      <w:r>
        <w:rPr>
          <w:rFonts w:hint="eastAsia" w:ascii="宋体" w:hAnsi="宋体"/>
          <w:sz w:val="28"/>
          <w:szCs w:val="28"/>
        </w:rPr>
        <w:t>3.1 项目的基本定义</w:t>
      </w:r>
      <w:bookmarkEnd w:id="10"/>
    </w:p>
    <w:p w14:paraId="2AD89ECA">
      <w:pPr>
        <w:ind w:firstLine="560" w:firstLineChars="200"/>
        <w:outlineLvl w:val="1"/>
        <w:rPr>
          <w:rFonts w:hint="eastAsia" w:ascii="宋体" w:hAnsi="宋体"/>
          <w:sz w:val="28"/>
          <w:szCs w:val="28"/>
        </w:rPr>
      </w:pPr>
      <w:bookmarkStart w:id="11" w:name="_Toc437431110"/>
      <w:r>
        <w:rPr>
          <w:rFonts w:hint="eastAsia" w:ascii="宋体" w:hAnsi="宋体"/>
          <w:sz w:val="28"/>
          <w:szCs w:val="28"/>
        </w:rPr>
        <w:t>3.2 总体研究方案</w:t>
      </w:r>
      <w:bookmarkEnd w:id="11"/>
    </w:p>
    <w:p w14:paraId="34B2DA9C">
      <w:pPr>
        <w:ind w:firstLine="560" w:firstLineChars="200"/>
        <w:outlineLvl w:val="1"/>
        <w:rPr>
          <w:rFonts w:hint="eastAsia" w:ascii="宋体" w:hAnsi="宋体"/>
          <w:sz w:val="28"/>
          <w:szCs w:val="28"/>
        </w:rPr>
      </w:pPr>
      <w:bookmarkStart w:id="12" w:name="_Toc437431111"/>
      <w:r>
        <w:rPr>
          <w:rFonts w:hint="eastAsia" w:ascii="宋体" w:hAnsi="宋体"/>
          <w:sz w:val="28"/>
          <w:szCs w:val="28"/>
        </w:rPr>
        <w:t>3.3 主要研究专题</w:t>
      </w:r>
      <w:bookmarkEnd w:id="12"/>
    </w:p>
    <w:p w14:paraId="03B5D036">
      <w:pPr>
        <w:ind w:firstLine="560" w:firstLineChars="200"/>
        <w:rPr>
          <w:rFonts w:hint="eastAsia" w:ascii="宋体" w:hAnsi="宋体"/>
          <w:sz w:val="28"/>
        </w:rPr>
      </w:pPr>
    </w:p>
    <w:p w14:paraId="2088E208">
      <w:pPr>
        <w:ind w:firstLine="562" w:firstLineChars="200"/>
        <w:outlineLvl w:val="0"/>
        <w:rPr>
          <w:rFonts w:hint="eastAsia" w:ascii="宋体" w:hAnsi="宋体"/>
          <w:b/>
          <w:sz w:val="28"/>
          <w:szCs w:val="28"/>
        </w:rPr>
      </w:pPr>
      <w:bookmarkStart w:id="13" w:name="_Toc437431112"/>
      <w:r>
        <w:rPr>
          <w:rFonts w:hint="eastAsia" w:ascii="宋体" w:hAnsi="宋体"/>
          <w:b/>
          <w:sz w:val="28"/>
          <w:szCs w:val="28"/>
        </w:rPr>
        <w:t>4. 关键技术及解决途径</w:t>
      </w:r>
      <w:bookmarkEnd w:id="13"/>
    </w:p>
    <w:p w14:paraId="433B155C">
      <w:pPr>
        <w:ind w:firstLine="560" w:firstLineChars="200"/>
        <w:rPr>
          <w:rFonts w:hint="eastAsia" w:ascii="宋体" w:hAnsi="宋体"/>
          <w:sz w:val="28"/>
        </w:rPr>
      </w:pPr>
    </w:p>
    <w:p w14:paraId="56372E52">
      <w:pPr>
        <w:ind w:firstLine="562" w:firstLineChars="200"/>
        <w:outlineLvl w:val="0"/>
        <w:rPr>
          <w:rFonts w:hint="eastAsia" w:ascii="宋体" w:hAnsi="宋体"/>
          <w:b/>
          <w:sz w:val="28"/>
          <w:szCs w:val="28"/>
        </w:rPr>
      </w:pPr>
      <w:bookmarkStart w:id="14" w:name="_Toc437431113"/>
      <w:r>
        <w:rPr>
          <w:rFonts w:hint="eastAsia" w:ascii="宋体" w:hAnsi="宋体"/>
          <w:b/>
          <w:sz w:val="28"/>
          <w:szCs w:val="28"/>
        </w:rPr>
        <w:t>5. 预期成果和效益</w:t>
      </w:r>
      <w:bookmarkEnd w:id="14"/>
    </w:p>
    <w:p w14:paraId="5CA58636">
      <w:pPr>
        <w:ind w:firstLine="560" w:firstLineChars="200"/>
        <w:outlineLvl w:val="1"/>
        <w:rPr>
          <w:rFonts w:hint="eastAsia" w:ascii="宋体" w:hAnsi="宋体"/>
          <w:sz w:val="28"/>
          <w:szCs w:val="28"/>
        </w:rPr>
      </w:pPr>
      <w:bookmarkStart w:id="15" w:name="_Toc437431114"/>
      <w:r>
        <w:rPr>
          <w:rFonts w:hint="eastAsia" w:ascii="宋体" w:hAnsi="宋体"/>
          <w:sz w:val="28"/>
          <w:szCs w:val="28"/>
        </w:rPr>
        <w:t>5.1 目标和主要技术指标验证方式</w:t>
      </w:r>
      <w:bookmarkEnd w:id="15"/>
    </w:p>
    <w:p w14:paraId="03392797">
      <w:pPr>
        <w:ind w:firstLine="560" w:firstLineChars="200"/>
        <w:outlineLvl w:val="1"/>
        <w:rPr>
          <w:rFonts w:hint="eastAsia" w:ascii="宋体" w:hAnsi="宋体"/>
          <w:sz w:val="28"/>
          <w:szCs w:val="28"/>
        </w:rPr>
      </w:pPr>
      <w:bookmarkStart w:id="16" w:name="_Toc437431115"/>
      <w:r>
        <w:rPr>
          <w:rFonts w:hint="eastAsia" w:ascii="宋体" w:hAnsi="宋体"/>
          <w:sz w:val="28"/>
          <w:szCs w:val="28"/>
        </w:rPr>
        <w:t>5.2 成果及成果形式</w:t>
      </w:r>
      <w:bookmarkEnd w:id="16"/>
    </w:p>
    <w:p w14:paraId="296FE493">
      <w:pPr>
        <w:ind w:firstLine="560" w:firstLineChars="200"/>
        <w:outlineLvl w:val="1"/>
        <w:rPr>
          <w:rFonts w:hint="eastAsia" w:ascii="宋体" w:hAnsi="宋体"/>
          <w:sz w:val="28"/>
          <w:szCs w:val="28"/>
        </w:rPr>
      </w:pPr>
      <w:bookmarkStart w:id="17" w:name="_Toc437431116"/>
      <w:r>
        <w:rPr>
          <w:rFonts w:hint="eastAsia" w:ascii="宋体" w:hAnsi="宋体"/>
          <w:sz w:val="28"/>
          <w:szCs w:val="28"/>
        </w:rPr>
        <w:t>5.3 应用方向、前景和效益</w:t>
      </w:r>
      <w:bookmarkEnd w:id="17"/>
    </w:p>
    <w:p w14:paraId="3F2EEF75">
      <w:pPr>
        <w:ind w:firstLine="560" w:firstLineChars="200"/>
        <w:rPr>
          <w:rFonts w:hint="eastAsia" w:ascii="宋体" w:hAnsi="宋体"/>
          <w:sz w:val="28"/>
        </w:rPr>
      </w:pPr>
    </w:p>
    <w:p w14:paraId="4C65BF14">
      <w:pPr>
        <w:ind w:firstLine="562" w:firstLineChars="200"/>
        <w:outlineLvl w:val="0"/>
        <w:rPr>
          <w:rFonts w:hint="eastAsia" w:ascii="宋体" w:hAnsi="宋体"/>
          <w:b/>
          <w:sz w:val="28"/>
          <w:szCs w:val="28"/>
        </w:rPr>
      </w:pPr>
      <w:bookmarkStart w:id="18" w:name="_Toc437431117"/>
      <w:r>
        <w:rPr>
          <w:rFonts w:hint="eastAsia" w:ascii="宋体" w:hAnsi="宋体"/>
          <w:b/>
          <w:sz w:val="28"/>
          <w:szCs w:val="28"/>
        </w:rPr>
        <w:t>6. 知识产权分析</w:t>
      </w:r>
      <w:bookmarkEnd w:id="18"/>
    </w:p>
    <w:p w14:paraId="6F957992">
      <w:pPr>
        <w:ind w:firstLine="560" w:firstLineChars="200"/>
        <w:outlineLvl w:val="1"/>
        <w:rPr>
          <w:rFonts w:hint="eastAsia" w:ascii="宋体" w:hAnsi="宋体"/>
          <w:sz w:val="28"/>
          <w:szCs w:val="28"/>
        </w:rPr>
      </w:pPr>
      <w:bookmarkStart w:id="19" w:name="_Toc296073997"/>
      <w:bookmarkStart w:id="20" w:name="_Toc437431118"/>
      <w:r>
        <w:rPr>
          <w:rFonts w:hint="eastAsia" w:ascii="宋体" w:hAnsi="宋体"/>
          <w:sz w:val="28"/>
          <w:szCs w:val="28"/>
        </w:rPr>
        <w:t xml:space="preserve">6.1 </w:t>
      </w:r>
      <w:bookmarkEnd w:id="19"/>
      <w:r>
        <w:rPr>
          <w:rFonts w:hint="eastAsia" w:ascii="宋体" w:hAnsi="宋体"/>
          <w:sz w:val="28"/>
          <w:szCs w:val="28"/>
        </w:rPr>
        <w:t>侵权风险</w:t>
      </w:r>
      <w:bookmarkEnd w:id="20"/>
    </w:p>
    <w:p w14:paraId="70A9FB23">
      <w:pPr>
        <w:ind w:firstLine="560" w:firstLineChars="200"/>
        <w:outlineLvl w:val="1"/>
        <w:rPr>
          <w:rFonts w:hint="eastAsia" w:ascii="宋体" w:hAnsi="宋体"/>
          <w:sz w:val="28"/>
          <w:szCs w:val="28"/>
        </w:rPr>
      </w:pPr>
      <w:bookmarkStart w:id="21" w:name="_Toc296073998"/>
      <w:bookmarkStart w:id="22" w:name="_Toc437431119"/>
      <w:r>
        <w:rPr>
          <w:rFonts w:hint="eastAsia" w:ascii="宋体" w:hAnsi="宋体"/>
          <w:sz w:val="28"/>
          <w:szCs w:val="28"/>
        </w:rPr>
        <w:t>6.2 形成的知识产权及应用前景</w:t>
      </w:r>
      <w:bookmarkEnd w:id="21"/>
      <w:bookmarkEnd w:id="22"/>
    </w:p>
    <w:p w14:paraId="2D3B1E73">
      <w:pPr>
        <w:ind w:firstLine="560" w:firstLineChars="200"/>
        <w:rPr>
          <w:rFonts w:hint="eastAsia" w:ascii="宋体" w:hAnsi="宋体"/>
          <w:sz w:val="28"/>
        </w:rPr>
      </w:pPr>
    </w:p>
    <w:p w14:paraId="2516A25E">
      <w:pPr>
        <w:ind w:firstLine="562" w:firstLineChars="200"/>
        <w:outlineLvl w:val="0"/>
        <w:rPr>
          <w:rFonts w:hint="eastAsia" w:ascii="宋体" w:hAnsi="宋体"/>
          <w:b/>
          <w:sz w:val="28"/>
          <w:szCs w:val="28"/>
        </w:rPr>
      </w:pPr>
      <w:bookmarkStart w:id="23" w:name="_Toc437431120"/>
      <w:r>
        <w:rPr>
          <w:rFonts w:hint="eastAsia" w:ascii="宋体" w:hAnsi="宋体"/>
          <w:b/>
          <w:sz w:val="28"/>
          <w:szCs w:val="28"/>
        </w:rPr>
        <w:t>7. 基本条件</w:t>
      </w:r>
      <w:bookmarkEnd w:id="23"/>
    </w:p>
    <w:p w14:paraId="34171043">
      <w:pPr>
        <w:ind w:firstLine="560" w:firstLineChars="200"/>
        <w:outlineLvl w:val="1"/>
        <w:rPr>
          <w:rFonts w:hint="eastAsia" w:ascii="宋体" w:hAnsi="宋体"/>
          <w:sz w:val="28"/>
          <w:szCs w:val="28"/>
        </w:rPr>
      </w:pPr>
      <w:bookmarkStart w:id="24" w:name="_Toc437431121"/>
      <w:r>
        <w:rPr>
          <w:rFonts w:hint="eastAsia" w:ascii="宋体" w:hAnsi="宋体"/>
          <w:sz w:val="28"/>
          <w:szCs w:val="28"/>
        </w:rPr>
        <w:t>7.1 项目负责人基本情况</w:t>
      </w:r>
      <w:bookmarkEnd w:id="24"/>
    </w:p>
    <w:p w14:paraId="421FFE88">
      <w:pPr>
        <w:ind w:firstLine="480" w:firstLineChars="200"/>
        <w:outlineLvl w:val="1"/>
        <w:rPr>
          <w:rFonts w:hint="eastAsia" w:ascii="宋体" w:hAnsi="宋体"/>
          <w:i/>
          <w:sz w:val="24"/>
        </w:rPr>
      </w:pPr>
      <w:r>
        <w:rPr>
          <w:rFonts w:hint="eastAsia" w:ascii="宋体" w:hAnsi="宋体"/>
          <w:i/>
          <w:sz w:val="24"/>
        </w:rPr>
        <w:t>（详细介绍项目负责人的主要学历、研究工作经历及承担科研项目情况；近期发表与本项目有关的主要论著目录和研究成果名称，并注明出处、获奖及专利情况）</w:t>
      </w:r>
    </w:p>
    <w:p w14:paraId="5C767DDE">
      <w:pPr>
        <w:ind w:firstLine="560" w:firstLineChars="200"/>
        <w:outlineLvl w:val="1"/>
        <w:rPr>
          <w:rFonts w:ascii="宋体" w:hAnsi="宋体"/>
          <w:sz w:val="28"/>
          <w:szCs w:val="28"/>
        </w:rPr>
      </w:pPr>
      <w:bookmarkStart w:id="25" w:name="_Toc437431122"/>
      <w:r>
        <w:rPr>
          <w:rFonts w:hint="eastAsia" w:ascii="宋体" w:hAnsi="宋体"/>
          <w:sz w:val="28"/>
          <w:szCs w:val="28"/>
        </w:rPr>
        <w:t>7.2 项目申报单位基本情况</w:t>
      </w:r>
      <w:bookmarkEnd w:id="25"/>
    </w:p>
    <w:p w14:paraId="52857D35">
      <w:pPr>
        <w:ind w:firstLine="560" w:firstLineChars="200"/>
        <w:rPr>
          <w:rFonts w:hint="eastAsia" w:ascii="宋体" w:hAnsi="宋体"/>
          <w:sz w:val="28"/>
        </w:rPr>
      </w:pPr>
    </w:p>
    <w:p w14:paraId="2DFFA63A">
      <w:pPr>
        <w:ind w:firstLine="562" w:firstLineChars="200"/>
        <w:outlineLvl w:val="0"/>
        <w:rPr>
          <w:rFonts w:hint="eastAsia" w:ascii="宋体" w:hAnsi="宋体"/>
          <w:b/>
          <w:sz w:val="28"/>
          <w:szCs w:val="28"/>
        </w:rPr>
      </w:pPr>
      <w:bookmarkStart w:id="26" w:name="_Toc437431123"/>
      <w:r>
        <w:rPr>
          <w:rFonts w:hint="eastAsia" w:ascii="宋体" w:hAnsi="宋体"/>
          <w:b/>
          <w:sz w:val="28"/>
          <w:szCs w:val="28"/>
        </w:rPr>
        <w:t>8. 项目组织和任务初步分工</w:t>
      </w:r>
      <w:bookmarkEnd w:id="26"/>
    </w:p>
    <w:p w14:paraId="731BFB2C">
      <w:pPr>
        <w:ind w:firstLine="560" w:firstLineChars="200"/>
        <w:outlineLvl w:val="1"/>
        <w:rPr>
          <w:rFonts w:hint="eastAsia" w:ascii="宋体" w:hAnsi="宋体"/>
          <w:sz w:val="28"/>
          <w:szCs w:val="28"/>
        </w:rPr>
      </w:pPr>
      <w:bookmarkStart w:id="27" w:name="_Toc437431124"/>
      <w:r>
        <w:rPr>
          <w:rFonts w:hint="eastAsia" w:ascii="宋体" w:hAnsi="宋体"/>
          <w:sz w:val="28"/>
          <w:szCs w:val="28"/>
        </w:rPr>
        <w:t>8.1 主要研究任务安排、单位分工及理由</w:t>
      </w:r>
      <w:bookmarkEnd w:id="27"/>
    </w:p>
    <w:p w14:paraId="0814123B">
      <w:pPr>
        <w:ind w:firstLine="480" w:firstLineChars="200"/>
        <w:outlineLvl w:val="1"/>
        <w:rPr>
          <w:rFonts w:hint="eastAsia" w:ascii="宋体" w:hAnsi="宋体"/>
          <w:i/>
          <w:sz w:val="24"/>
        </w:rPr>
      </w:pPr>
      <w:r>
        <w:rPr>
          <w:rFonts w:hint="eastAsia" w:ascii="宋体" w:hAnsi="宋体"/>
          <w:i/>
          <w:sz w:val="24"/>
        </w:rPr>
        <w:t>（详细介绍项目申报单位、合作单位的任务分工情况。）</w:t>
      </w:r>
    </w:p>
    <w:p w14:paraId="1FE1D23F">
      <w:pPr>
        <w:ind w:firstLine="560" w:firstLineChars="200"/>
        <w:outlineLvl w:val="1"/>
        <w:rPr>
          <w:rFonts w:hint="eastAsia" w:ascii="宋体" w:hAnsi="宋体"/>
          <w:sz w:val="28"/>
          <w:szCs w:val="28"/>
        </w:rPr>
      </w:pPr>
      <w:bookmarkStart w:id="28" w:name="_Toc437431125"/>
      <w:r>
        <w:rPr>
          <w:rFonts w:hint="eastAsia" w:ascii="宋体" w:hAnsi="宋体"/>
          <w:sz w:val="28"/>
          <w:szCs w:val="28"/>
        </w:rPr>
        <w:t>8.2 主要参研人员基本情况及承担的主要研究任务</w:t>
      </w:r>
      <w:bookmarkEnd w:id="28"/>
    </w:p>
    <w:tbl>
      <w:tblPr>
        <w:tblStyle w:val="5"/>
        <w:tblW w:w="93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851"/>
        <w:gridCol w:w="1276"/>
        <w:gridCol w:w="1984"/>
        <w:gridCol w:w="1843"/>
        <w:gridCol w:w="2693"/>
      </w:tblGrid>
      <w:tr w14:paraId="52220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75" w:type="dxa"/>
            <w:noWrap w:val="0"/>
            <w:vAlign w:val="top"/>
          </w:tcPr>
          <w:p w14:paraId="644BB59E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序号</w:t>
            </w:r>
          </w:p>
        </w:tc>
        <w:tc>
          <w:tcPr>
            <w:tcW w:w="851" w:type="dxa"/>
            <w:noWrap w:val="0"/>
            <w:vAlign w:val="top"/>
          </w:tcPr>
          <w:p w14:paraId="71064475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姓名</w:t>
            </w:r>
          </w:p>
        </w:tc>
        <w:tc>
          <w:tcPr>
            <w:tcW w:w="1276" w:type="dxa"/>
            <w:noWrap w:val="0"/>
            <w:vAlign w:val="top"/>
          </w:tcPr>
          <w:p w14:paraId="25335D93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职级/职称</w:t>
            </w:r>
          </w:p>
        </w:tc>
        <w:tc>
          <w:tcPr>
            <w:tcW w:w="1984" w:type="dxa"/>
            <w:noWrap w:val="0"/>
            <w:vAlign w:val="top"/>
          </w:tcPr>
          <w:p w14:paraId="3A689D16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专业/学历</w:t>
            </w:r>
          </w:p>
        </w:tc>
        <w:tc>
          <w:tcPr>
            <w:tcW w:w="1843" w:type="dxa"/>
            <w:noWrap w:val="0"/>
            <w:vAlign w:val="top"/>
          </w:tcPr>
          <w:p w14:paraId="63E513BE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项目分工</w:t>
            </w:r>
          </w:p>
        </w:tc>
        <w:tc>
          <w:tcPr>
            <w:tcW w:w="2693" w:type="dxa"/>
            <w:noWrap w:val="0"/>
            <w:vAlign w:val="top"/>
          </w:tcPr>
          <w:p w14:paraId="566BA8BC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工作单位</w:t>
            </w:r>
          </w:p>
        </w:tc>
      </w:tr>
      <w:tr w14:paraId="2DC71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noWrap w:val="0"/>
            <w:vAlign w:val="top"/>
          </w:tcPr>
          <w:p w14:paraId="7B3701B3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851" w:type="dxa"/>
            <w:noWrap w:val="0"/>
            <w:vAlign w:val="center"/>
          </w:tcPr>
          <w:p w14:paraId="3D8AD201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548F3299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984" w:type="dxa"/>
            <w:noWrap w:val="0"/>
            <w:vAlign w:val="top"/>
          </w:tcPr>
          <w:p w14:paraId="2F8297D1">
            <w:pPr>
              <w:rPr>
                <w:rFonts w:hint="eastAsia" w:ascii="宋体" w:hAnsi="宋体"/>
              </w:rPr>
            </w:pPr>
          </w:p>
        </w:tc>
        <w:tc>
          <w:tcPr>
            <w:tcW w:w="1843" w:type="dxa"/>
            <w:noWrap w:val="0"/>
            <w:vAlign w:val="top"/>
          </w:tcPr>
          <w:p w14:paraId="107297B5">
            <w:pPr>
              <w:rPr>
                <w:rFonts w:hint="eastAsia" w:ascii="宋体" w:hAnsi="宋体"/>
              </w:rPr>
            </w:pPr>
          </w:p>
        </w:tc>
        <w:tc>
          <w:tcPr>
            <w:tcW w:w="2693" w:type="dxa"/>
            <w:noWrap w:val="0"/>
            <w:vAlign w:val="top"/>
          </w:tcPr>
          <w:p w14:paraId="5F65DCBD">
            <w:pPr>
              <w:rPr>
                <w:rFonts w:hint="eastAsia" w:ascii="宋体" w:hAnsi="宋体"/>
              </w:rPr>
            </w:pPr>
          </w:p>
        </w:tc>
      </w:tr>
      <w:tr w14:paraId="7308C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noWrap w:val="0"/>
            <w:vAlign w:val="top"/>
          </w:tcPr>
          <w:p w14:paraId="3673B146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851" w:type="dxa"/>
            <w:noWrap w:val="0"/>
            <w:vAlign w:val="center"/>
          </w:tcPr>
          <w:p w14:paraId="53BC036D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39EBF1A8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984" w:type="dxa"/>
            <w:noWrap w:val="0"/>
            <w:vAlign w:val="center"/>
          </w:tcPr>
          <w:p w14:paraId="762F98A1">
            <w:pPr>
              <w:rPr>
                <w:rFonts w:hint="eastAsia" w:ascii="宋体" w:hAnsi="宋体"/>
              </w:rPr>
            </w:pPr>
          </w:p>
        </w:tc>
        <w:tc>
          <w:tcPr>
            <w:tcW w:w="1843" w:type="dxa"/>
            <w:noWrap w:val="0"/>
            <w:vAlign w:val="top"/>
          </w:tcPr>
          <w:p w14:paraId="08D83875">
            <w:pPr>
              <w:rPr>
                <w:rFonts w:hint="eastAsia" w:ascii="宋体" w:hAnsi="宋体"/>
              </w:rPr>
            </w:pPr>
          </w:p>
        </w:tc>
        <w:tc>
          <w:tcPr>
            <w:tcW w:w="2693" w:type="dxa"/>
            <w:noWrap w:val="0"/>
            <w:vAlign w:val="top"/>
          </w:tcPr>
          <w:p w14:paraId="58D18E18">
            <w:pPr>
              <w:rPr>
                <w:rFonts w:hint="eastAsia" w:ascii="宋体" w:hAnsi="宋体"/>
              </w:rPr>
            </w:pPr>
          </w:p>
        </w:tc>
      </w:tr>
      <w:tr w14:paraId="2914E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noWrap w:val="0"/>
            <w:vAlign w:val="top"/>
          </w:tcPr>
          <w:p w14:paraId="7999FC8F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851" w:type="dxa"/>
            <w:noWrap w:val="0"/>
            <w:vAlign w:val="center"/>
          </w:tcPr>
          <w:p w14:paraId="2ADAE475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37430993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984" w:type="dxa"/>
            <w:noWrap w:val="0"/>
            <w:vAlign w:val="center"/>
          </w:tcPr>
          <w:p w14:paraId="4F96DADF">
            <w:pPr>
              <w:rPr>
                <w:rFonts w:hint="eastAsia" w:ascii="宋体" w:hAnsi="宋体"/>
              </w:rPr>
            </w:pPr>
          </w:p>
        </w:tc>
        <w:tc>
          <w:tcPr>
            <w:tcW w:w="1843" w:type="dxa"/>
            <w:noWrap w:val="0"/>
            <w:vAlign w:val="top"/>
          </w:tcPr>
          <w:p w14:paraId="4DD7024C">
            <w:pPr>
              <w:rPr>
                <w:rFonts w:hint="eastAsia" w:ascii="宋体" w:hAnsi="宋体"/>
              </w:rPr>
            </w:pPr>
          </w:p>
        </w:tc>
        <w:tc>
          <w:tcPr>
            <w:tcW w:w="2693" w:type="dxa"/>
            <w:noWrap w:val="0"/>
            <w:vAlign w:val="top"/>
          </w:tcPr>
          <w:p w14:paraId="6A8CEDD4">
            <w:pPr>
              <w:rPr>
                <w:rFonts w:hint="eastAsia" w:ascii="宋体" w:hAnsi="宋体"/>
              </w:rPr>
            </w:pPr>
          </w:p>
        </w:tc>
      </w:tr>
    </w:tbl>
    <w:p w14:paraId="331DC5E8">
      <w:pPr>
        <w:ind w:firstLine="562" w:firstLineChars="200"/>
        <w:outlineLvl w:val="0"/>
        <w:rPr>
          <w:rFonts w:hint="eastAsia" w:ascii="宋体" w:hAnsi="宋体"/>
          <w:b/>
          <w:sz w:val="28"/>
          <w:szCs w:val="28"/>
        </w:rPr>
      </w:pPr>
      <w:bookmarkStart w:id="29" w:name="_Toc437431131"/>
    </w:p>
    <w:p w14:paraId="2FB19CA7">
      <w:pPr>
        <w:ind w:firstLine="562" w:firstLineChars="200"/>
        <w:outlineLvl w:val="0"/>
        <w:rPr>
          <w:rFonts w:hint="eastAsia"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9. 研究周期及进度安排</w:t>
      </w:r>
      <w:bookmarkEnd w:id="29"/>
    </w:p>
    <w:p w14:paraId="42839E45">
      <w:pPr>
        <w:ind w:firstLine="560" w:firstLineChars="200"/>
        <w:rPr>
          <w:rFonts w:ascii="宋体" w:hAnsi="宋体"/>
          <w:sz w:val="28"/>
        </w:rPr>
      </w:pPr>
      <w:r>
        <w:rPr>
          <w:rFonts w:hint="eastAsia" w:ascii="宋体" w:hAnsi="宋体"/>
          <w:sz w:val="28"/>
        </w:rPr>
        <w:t>研究周期：24个月。</w:t>
      </w:r>
    </w:p>
    <w:p w14:paraId="167063DE">
      <w:pPr>
        <w:ind w:firstLine="560" w:firstLineChars="200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>进度安排：</w:t>
      </w:r>
    </w:p>
    <w:tbl>
      <w:tblPr>
        <w:tblStyle w:val="5"/>
        <w:tblW w:w="0" w:type="auto"/>
        <w:tblInd w:w="67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11"/>
        <w:gridCol w:w="4036"/>
      </w:tblGrid>
      <w:tr w14:paraId="7FF23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55" w:type="dxa"/>
            <w:noWrap w:val="0"/>
            <w:vAlign w:val="top"/>
          </w:tcPr>
          <w:p w14:paraId="7B33EB23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时间节点</w:t>
            </w:r>
          </w:p>
        </w:tc>
        <w:tc>
          <w:tcPr>
            <w:tcW w:w="4083" w:type="dxa"/>
            <w:noWrap w:val="0"/>
            <w:vAlign w:val="top"/>
          </w:tcPr>
          <w:p w14:paraId="4B00BDF0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工作内容</w:t>
            </w:r>
          </w:p>
        </w:tc>
      </w:tr>
      <w:tr w14:paraId="4005F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55" w:type="dxa"/>
            <w:noWrap w:val="0"/>
            <w:vAlign w:val="top"/>
          </w:tcPr>
          <w:p w14:paraId="57D76374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4083" w:type="dxa"/>
            <w:noWrap w:val="0"/>
            <w:vAlign w:val="top"/>
          </w:tcPr>
          <w:p w14:paraId="45D70BD2">
            <w:pPr>
              <w:jc w:val="center"/>
              <w:rPr>
                <w:rFonts w:hint="eastAsia" w:ascii="宋体" w:hAnsi="宋体"/>
              </w:rPr>
            </w:pPr>
          </w:p>
        </w:tc>
      </w:tr>
      <w:tr w14:paraId="50BFD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55" w:type="dxa"/>
            <w:noWrap w:val="0"/>
            <w:vAlign w:val="top"/>
          </w:tcPr>
          <w:p w14:paraId="1C8A4F57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4083" w:type="dxa"/>
            <w:noWrap w:val="0"/>
            <w:vAlign w:val="top"/>
          </w:tcPr>
          <w:p w14:paraId="5DC82DE4">
            <w:pPr>
              <w:jc w:val="center"/>
              <w:rPr>
                <w:rFonts w:hint="eastAsia" w:ascii="宋体" w:hAnsi="宋体"/>
              </w:rPr>
            </w:pPr>
          </w:p>
        </w:tc>
      </w:tr>
    </w:tbl>
    <w:p w14:paraId="55439D0F">
      <w:pPr>
        <w:rPr>
          <w:rFonts w:hint="eastAsia" w:ascii="宋体" w:hAnsi="宋体"/>
          <w:b/>
          <w:sz w:val="28"/>
          <w:szCs w:val="28"/>
        </w:rPr>
      </w:pPr>
    </w:p>
    <w:p w14:paraId="4DE7856B">
      <w:pPr>
        <w:ind w:firstLine="562" w:firstLineChars="200"/>
        <w:outlineLvl w:val="0"/>
        <w:rPr>
          <w:rFonts w:hint="eastAsia" w:ascii="宋体" w:hAnsi="宋体"/>
          <w:b/>
          <w:sz w:val="28"/>
          <w:szCs w:val="28"/>
        </w:rPr>
      </w:pPr>
      <w:bookmarkStart w:id="30" w:name="_Toc437431132"/>
      <w:r>
        <w:rPr>
          <w:rFonts w:hint="eastAsia" w:ascii="宋体" w:hAnsi="宋体"/>
          <w:b/>
          <w:sz w:val="28"/>
          <w:szCs w:val="28"/>
        </w:rPr>
        <w:t>10. 总经费概算</w:t>
      </w:r>
      <w:bookmarkEnd w:id="30"/>
    </w:p>
    <w:p w14:paraId="34E379FD">
      <w:pPr>
        <w:ind w:firstLine="560" w:firstLineChars="200"/>
        <w:outlineLvl w:val="1"/>
        <w:rPr>
          <w:rFonts w:ascii="宋体" w:hAnsi="宋体"/>
          <w:sz w:val="28"/>
          <w:szCs w:val="28"/>
        </w:rPr>
      </w:pPr>
      <w:bookmarkStart w:id="31" w:name="_Toc296074015"/>
      <w:bookmarkStart w:id="32" w:name="_Toc437431133"/>
      <w:r>
        <w:rPr>
          <w:rFonts w:ascii="宋体" w:hAnsi="宋体"/>
          <w:sz w:val="28"/>
          <w:szCs w:val="28"/>
        </w:rPr>
        <w:t>10.</w:t>
      </w:r>
      <w:r>
        <w:rPr>
          <w:rFonts w:hint="eastAsia" w:ascii="宋体" w:hAnsi="宋体"/>
          <w:sz w:val="28"/>
          <w:szCs w:val="28"/>
        </w:rPr>
        <w:t xml:space="preserve">1 </w:t>
      </w:r>
      <w:r>
        <w:rPr>
          <w:rFonts w:ascii="宋体" w:hAnsi="宋体"/>
          <w:sz w:val="28"/>
          <w:szCs w:val="28"/>
        </w:rPr>
        <w:t>总经费及其构成</w:t>
      </w:r>
      <w:bookmarkEnd w:id="31"/>
      <w:bookmarkEnd w:id="32"/>
    </w:p>
    <w:p w14:paraId="0DEF9349">
      <w:pPr>
        <w:jc w:val="righ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单位：万元</w:t>
      </w:r>
    </w:p>
    <w:tbl>
      <w:tblPr>
        <w:tblStyle w:val="5"/>
        <w:tblW w:w="74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3"/>
        <w:gridCol w:w="1157"/>
        <w:gridCol w:w="1011"/>
        <w:gridCol w:w="1177"/>
        <w:gridCol w:w="1134"/>
      </w:tblGrid>
      <w:tr w14:paraId="01A1C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2923" w:type="dxa"/>
            <w:noWrap w:val="0"/>
            <w:vAlign w:val="center"/>
          </w:tcPr>
          <w:p w14:paraId="5602A0F9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单位名称</w:t>
            </w:r>
          </w:p>
        </w:tc>
        <w:tc>
          <w:tcPr>
            <w:tcW w:w="1157" w:type="dxa"/>
            <w:noWrap w:val="0"/>
            <w:vAlign w:val="center"/>
          </w:tcPr>
          <w:p w14:paraId="6621A69A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20</w:t>
            </w:r>
            <w:r>
              <w:rPr>
                <w:rFonts w:ascii="宋体" w:hAnsi="宋体"/>
              </w:rPr>
              <w:t>22</w:t>
            </w:r>
            <w:r>
              <w:rPr>
                <w:rFonts w:hint="eastAsia" w:ascii="宋体" w:hAnsi="宋体"/>
              </w:rPr>
              <w:t>年</w:t>
            </w:r>
          </w:p>
        </w:tc>
        <w:tc>
          <w:tcPr>
            <w:tcW w:w="1011" w:type="dxa"/>
            <w:noWrap w:val="0"/>
            <w:vAlign w:val="center"/>
          </w:tcPr>
          <w:p w14:paraId="17E55315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20</w:t>
            </w:r>
            <w:r>
              <w:rPr>
                <w:rFonts w:ascii="宋体" w:hAnsi="宋体"/>
              </w:rPr>
              <w:t>23</w:t>
            </w:r>
            <w:r>
              <w:rPr>
                <w:rFonts w:hint="eastAsia" w:ascii="宋体" w:hAnsi="宋体"/>
              </w:rPr>
              <w:t>年</w:t>
            </w:r>
          </w:p>
        </w:tc>
        <w:tc>
          <w:tcPr>
            <w:tcW w:w="1177" w:type="dxa"/>
            <w:noWrap w:val="0"/>
            <w:vAlign w:val="center"/>
          </w:tcPr>
          <w:p w14:paraId="2B63E269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合计</w:t>
            </w:r>
          </w:p>
          <w:p w14:paraId="006D37F6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（按单位）</w:t>
            </w:r>
          </w:p>
        </w:tc>
        <w:tc>
          <w:tcPr>
            <w:tcW w:w="1134" w:type="dxa"/>
            <w:noWrap w:val="0"/>
            <w:vAlign w:val="center"/>
          </w:tcPr>
          <w:p w14:paraId="3ABB1F40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经费比例</w:t>
            </w:r>
          </w:p>
        </w:tc>
      </w:tr>
      <w:tr w14:paraId="78C1B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23" w:type="dxa"/>
            <w:noWrap w:val="0"/>
            <w:vAlign w:val="center"/>
          </w:tcPr>
          <w:p w14:paraId="516BB3EA">
            <w:pPr>
              <w:rPr>
                <w:rFonts w:hint="eastAsia" w:ascii="宋体" w:hAnsi="宋体"/>
              </w:rPr>
            </w:pPr>
          </w:p>
        </w:tc>
        <w:tc>
          <w:tcPr>
            <w:tcW w:w="1157" w:type="dxa"/>
            <w:noWrap w:val="0"/>
            <w:vAlign w:val="center"/>
          </w:tcPr>
          <w:p w14:paraId="78CC091B">
            <w:pPr>
              <w:pStyle w:val="12"/>
              <w:snapToGrid w:val="0"/>
              <w:spacing w:line="36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1011" w:type="dxa"/>
            <w:noWrap w:val="0"/>
            <w:vAlign w:val="center"/>
          </w:tcPr>
          <w:p w14:paraId="57BDF124">
            <w:pPr>
              <w:pStyle w:val="12"/>
              <w:snapToGrid w:val="0"/>
              <w:spacing w:line="36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1177" w:type="dxa"/>
            <w:noWrap w:val="0"/>
            <w:vAlign w:val="top"/>
          </w:tcPr>
          <w:p w14:paraId="1E265355">
            <w:pPr>
              <w:pStyle w:val="12"/>
              <w:snapToGrid w:val="0"/>
              <w:spacing w:line="360" w:lineRule="auto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0206CA4E">
            <w:pPr>
              <w:pStyle w:val="12"/>
              <w:snapToGrid w:val="0"/>
              <w:spacing w:line="360" w:lineRule="auto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  %</w:t>
            </w:r>
          </w:p>
        </w:tc>
      </w:tr>
      <w:tr w14:paraId="65E69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23" w:type="dxa"/>
            <w:noWrap w:val="0"/>
            <w:vAlign w:val="center"/>
          </w:tcPr>
          <w:p w14:paraId="48164FF1">
            <w:pPr>
              <w:rPr>
                <w:rFonts w:hint="eastAsia" w:ascii="宋体" w:hAnsi="宋体"/>
              </w:rPr>
            </w:pPr>
          </w:p>
        </w:tc>
        <w:tc>
          <w:tcPr>
            <w:tcW w:w="1157" w:type="dxa"/>
            <w:noWrap w:val="0"/>
            <w:vAlign w:val="center"/>
          </w:tcPr>
          <w:p w14:paraId="72B15685">
            <w:pPr>
              <w:pStyle w:val="12"/>
              <w:snapToGrid w:val="0"/>
              <w:spacing w:line="36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1011" w:type="dxa"/>
            <w:noWrap w:val="0"/>
            <w:vAlign w:val="center"/>
          </w:tcPr>
          <w:p w14:paraId="05E7CF43">
            <w:pPr>
              <w:pStyle w:val="12"/>
              <w:snapToGrid w:val="0"/>
              <w:spacing w:line="36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1177" w:type="dxa"/>
            <w:noWrap w:val="0"/>
            <w:vAlign w:val="top"/>
          </w:tcPr>
          <w:p w14:paraId="7DA96373">
            <w:pPr>
              <w:pStyle w:val="12"/>
              <w:snapToGrid w:val="0"/>
              <w:spacing w:line="360" w:lineRule="auto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4CCE62FD">
            <w:pPr>
              <w:pStyle w:val="12"/>
              <w:snapToGrid w:val="0"/>
              <w:spacing w:line="360" w:lineRule="auto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  %</w:t>
            </w:r>
          </w:p>
        </w:tc>
      </w:tr>
      <w:tr w14:paraId="0F3F2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23" w:type="dxa"/>
            <w:noWrap w:val="0"/>
            <w:vAlign w:val="center"/>
          </w:tcPr>
          <w:p w14:paraId="7A2A8777">
            <w:pPr>
              <w:rPr>
                <w:rFonts w:hint="eastAsia" w:ascii="宋体" w:hAnsi="宋体"/>
              </w:rPr>
            </w:pPr>
          </w:p>
        </w:tc>
        <w:tc>
          <w:tcPr>
            <w:tcW w:w="1157" w:type="dxa"/>
            <w:noWrap w:val="0"/>
            <w:vAlign w:val="center"/>
          </w:tcPr>
          <w:p w14:paraId="569DD77F">
            <w:pPr>
              <w:pStyle w:val="12"/>
              <w:snapToGrid w:val="0"/>
              <w:spacing w:line="36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1011" w:type="dxa"/>
            <w:noWrap w:val="0"/>
            <w:vAlign w:val="center"/>
          </w:tcPr>
          <w:p w14:paraId="52DA3604">
            <w:pPr>
              <w:pStyle w:val="12"/>
              <w:snapToGrid w:val="0"/>
              <w:spacing w:line="36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1177" w:type="dxa"/>
            <w:noWrap w:val="0"/>
            <w:vAlign w:val="top"/>
          </w:tcPr>
          <w:p w14:paraId="56D37665">
            <w:pPr>
              <w:pStyle w:val="12"/>
              <w:snapToGrid w:val="0"/>
              <w:spacing w:line="360" w:lineRule="auto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33BBA804">
            <w:pPr>
              <w:pStyle w:val="12"/>
              <w:snapToGrid w:val="0"/>
              <w:spacing w:line="360" w:lineRule="auto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  %</w:t>
            </w:r>
          </w:p>
        </w:tc>
      </w:tr>
      <w:tr w14:paraId="25E39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23" w:type="dxa"/>
            <w:noWrap w:val="0"/>
            <w:vAlign w:val="center"/>
          </w:tcPr>
          <w:p w14:paraId="1E7AAC92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合计（按年份）</w:t>
            </w:r>
          </w:p>
        </w:tc>
        <w:tc>
          <w:tcPr>
            <w:tcW w:w="1157" w:type="dxa"/>
            <w:noWrap w:val="0"/>
            <w:vAlign w:val="center"/>
          </w:tcPr>
          <w:p w14:paraId="6EDE9114">
            <w:pPr>
              <w:pStyle w:val="12"/>
              <w:snapToGrid w:val="0"/>
              <w:spacing w:line="360" w:lineRule="auto"/>
              <w:ind w:firstLine="0" w:firstLineChars="0"/>
              <w:jc w:val="center"/>
              <w:rPr>
                <w:rFonts w:hint="eastAsia"/>
                <w:b/>
                <w:sz w:val="21"/>
                <w:szCs w:val="21"/>
              </w:rPr>
            </w:pPr>
          </w:p>
        </w:tc>
        <w:tc>
          <w:tcPr>
            <w:tcW w:w="1011" w:type="dxa"/>
            <w:noWrap w:val="0"/>
            <w:vAlign w:val="center"/>
          </w:tcPr>
          <w:p w14:paraId="1A4D2183">
            <w:pPr>
              <w:pStyle w:val="12"/>
              <w:snapToGrid w:val="0"/>
              <w:spacing w:line="360" w:lineRule="auto"/>
              <w:ind w:firstLine="0" w:firstLineChars="0"/>
              <w:jc w:val="center"/>
              <w:rPr>
                <w:rFonts w:hint="eastAsia"/>
                <w:b/>
                <w:sz w:val="21"/>
                <w:szCs w:val="21"/>
              </w:rPr>
            </w:pPr>
          </w:p>
        </w:tc>
        <w:tc>
          <w:tcPr>
            <w:tcW w:w="1177" w:type="dxa"/>
            <w:noWrap w:val="0"/>
            <w:vAlign w:val="top"/>
          </w:tcPr>
          <w:p w14:paraId="4D1F7470">
            <w:pPr>
              <w:pStyle w:val="12"/>
              <w:snapToGrid w:val="0"/>
              <w:spacing w:line="360" w:lineRule="auto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03FC298E">
            <w:pPr>
              <w:pStyle w:val="12"/>
              <w:snapToGrid w:val="0"/>
              <w:spacing w:line="360" w:lineRule="auto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100%</w:t>
            </w:r>
          </w:p>
        </w:tc>
      </w:tr>
    </w:tbl>
    <w:p w14:paraId="4CDCB9DE">
      <w:pPr>
        <w:ind w:firstLine="560" w:firstLineChars="200"/>
        <w:outlineLvl w:val="1"/>
        <w:rPr>
          <w:rFonts w:hint="eastAsia" w:ascii="宋体" w:hAnsi="宋体"/>
          <w:sz w:val="28"/>
          <w:szCs w:val="28"/>
        </w:rPr>
      </w:pPr>
      <w:bookmarkStart w:id="33" w:name="_Toc437431134"/>
      <w:bookmarkStart w:id="34" w:name="_Toc296074016"/>
      <w:r>
        <w:rPr>
          <w:rFonts w:ascii="宋体" w:hAnsi="宋体"/>
          <w:sz w:val="28"/>
          <w:szCs w:val="28"/>
        </w:rPr>
        <w:t>10.2</w:t>
      </w:r>
      <w:r>
        <w:rPr>
          <w:rFonts w:hint="eastAsia" w:ascii="宋体" w:hAnsi="宋体"/>
          <w:sz w:val="28"/>
          <w:szCs w:val="28"/>
        </w:rPr>
        <w:t xml:space="preserve"> </w:t>
      </w:r>
      <w:r>
        <w:rPr>
          <w:rFonts w:ascii="宋体" w:hAnsi="宋体"/>
          <w:sz w:val="28"/>
          <w:szCs w:val="28"/>
        </w:rPr>
        <w:t>经费概算</w:t>
      </w:r>
      <w:bookmarkEnd w:id="33"/>
      <w:bookmarkEnd w:id="34"/>
    </w:p>
    <w:p w14:paraId="4B24E570">
      <w:pPr>
        <w:ind w:firstLine="560" w:firstLineChars="200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>本项目研究经费按照财防[20</w:t>
      </w:r>
      <w:r>
        <w:rPr>
          <w:rFonts w:ascii="宋体" w:hAnsi="宋体"/>
          <w:sz w:val="28"/>
        </w:rPr>
        <w:t>19</w:t>
      </w:r>
      <w:r>
        <w:rPr>
          <w:rFonts w:hint="eastAsia" w:ascii="宋体" w:hAnsi="宋体"/>
          <w:sz w:val="28"/>
        </w:rPr>
        <w:t>]1</w:t>
      </w:r>
      <w:r>
        <w:rPr>
          <w:rFonts w:ascii="宋体" w:hAnsi="宋体"/>
          <w:sz w:val="28"/>
        </w:rPr>
        <w:t>2</w:t>
      </w:r>
      <w:r>
        <w:rPr>
          <w:rFonts w:hint="eastAsia" w:ascii="宋体" w:hAnsi="宋体"/>
          <w:sz w:val="28"/>
        </w:rPr>
        <w:t>号文的相关规定，根据项目研究内容和任务目标进行测算编制。</w:t>
      </w:r>
    </w:p>
    <w:p w14:paraId="113BF204">
      <w:pPr>
        <w:ind w:firstLine="420" w:firstLineChars="200"/>
        <w:jc w:val="center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项目经费开支范围</w:t>
      </w:r>
    </w:p>
    <w:p w14:paraId="4E6F0E15">
      <w:pPr>
        <w:ind w:firstLine="420" w:firstLineChars="200"/>
        <w:jc w:val="righ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单位：万元</w:t>
      </w:r>
    </w:p>
    <w:tbl>
      <w:tblPr>
        <w:tblStyle w:val="5"/>
        <w:tblW w:w="73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7"/>
        <w:gridCol w:w="1080"/>
        <w:gridCol w:w="2268"/>
        <w:gridCol w:w="1134"/>
        <w:gridCol w:w="992"/>
        <w:gridCol w:w="1152"/>
      </w:tblGrid>
      <w:tr w14:paraId="57E23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727" w:type="dxa"/>
            <w:noWrap w:val="0"/>
            <w:vAlign w:val="center"/>
          </w:tcPr>
          <w:p w14:paraId="43533F01">
            <w:pPr>
              <w:widowControl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3348" w:type="dxa"/>
            <w:gridSpan w:val="2"/>
            <w:noWrap w:val="0"/>
            <w:vAlign w:val="center"/>
          </w:tcPr>
          <w:p w14:paraId="4353B498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费用范围</w:t>
            </w:r>
          </w:p>
        </w:tc>
        <w:tc>
          <w:tcPr>
            <w:tcW w:w="1134" w:type="dxa"/>
            <w:noWrap w:val="0"/>
            <w:vAlign w:val="center"/>
          </w:tcPr>
          <w:p w14:paraId="30235DD5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</w:rPr>
              <w:t>20</w:t>
            </w:r>
            <w:r>
              <w:rPr>
                <w:rFonts w:ascii="宋体" w:hAnsi="宋体"/>
              </w:rPr>
              <w:t>22</w:t>
            </w:r>
            <w:r>
              <w:rPr>
                <w:rFonts w:hint="eastAsia" w:ascii="宋体" w:hAnsi="宋体"/>
              </w:rPr>
              <w:t>年</w:t>
            </w:r>
          </w:p>
        </w:tc>
        <w:tc>
          <w:tcPr>
            <w:tcW w:w="992" w:type="dxa"/>
            <w:noWrap w:val="0"/>
            <w:vAlign w:val="center"/>
          </w:tcPr>
          <w:p w14:paraId="5DEEF474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20</w:t>
            </w:r>
            <w:r>
              <w:rPr>
                <w:rFonts w:ascii="宋体" w:hAnsi="宋体"/>
              </w:rPr>
              <w:t>23</w:t>
            </w:r>
            <w:r>
              <w:rPr>
                <w:rFonts w:hint="eastAsia" w:ascii="宋体" w:hAnsi="宋体"/>
              </w:rPr>
              <w:t>年</w:t>
            </w:r>
          </w:p>
        </w:tc>
        <w:tc>
          <w:tcPr>
            <w:tcW w:w="1152" w:type="dxa"/>
            <w:noWrap w:val="0"/>
            <w:vAlign w:val="center"/>
          </w:tcPr>
          <w:p w14:paraId="339BEEE2"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</w:rPr>
              <w:t>合计</w:t>
            </w:r>
          </w:p>
        </w:tc>
      </w:tr>
      <w:tr w14:paraId="5CDC1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7" w:type="dxa"/>
            <w:noWrap w:val="0"/>
            <w:vAlign w:val="center"/>
          </w:tcPr>
          <w:p w14:paraId="49016CBF">
            <w:pPr>
              <w:widowControl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3348" w:type="dxa"/>
            <w:gridSpan w:val="2"/>
            <w:noWrap w:val="0"/>
            <w:vAlign w:val="center"/>
          </w:tcPr>
          <w:p w14:paraId="2A3420FC">
            <w:pPr>
              <w:widowControl/>
              <w:rPr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材料费</w:t>
            </w:r>
          </w:p>
        </w:tc>
        <w:tc>
          <w:tcPr>
            <w:tcW w:w="1134" w:type="dxa"/>
            <w:noWrap w:val="0"/>
            <w:vAlign w:val="center"/>
          </w:tcPr>
          <w:p w14:paraId="2212F911">
            <w:pPr>
              <w:jc w:val="center"/>
              <w:rPr>
                <w:rFonts w:hint="eastAsia" w:ascii="宋体" w:hAnsi="宋体"/>
                <w:color w:val="000000"/>
                <w:szCs w:val="21"/>
              </w:rPr>
            </w:pPr>
          </w:p>
        </w:tc>
        <w:tc>
          <w:tcPr>
            <w:tcW w:w="992" w:type="dxa"/>
            <w:noWrap w:val="0"/>
            <w:vAlign w:val="center"/>
          </w:tcPr>
          <w:p w14:paraId="5D0D472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152" w:type="dxa"/>
            <w:noWrap w:val="0"/>
            <w:vAlign w:val="center"/>
          </w:tcPr>
          <w:p w14:paraId="58C394DC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522E0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7" w:type="dxa"/>
            <w:vMerge w:val="restart"/>
            <w:noWrap w:val="0"/>
            <w:vAlign w:val="center"/>
          </w:tcPr>
          <w:p w14:paraId="253A4DAE">
            <w:pPr>
              <w:widowControl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080" w:type="dxa"/>
            <w:vMerge w:val="restart"/>
            <w:noWrap w:val="0"/>
            <w:vAlign w:val="center"/>
          </w:tcPr>
          <w:p w14:paraId="086C6EE1">
            <w:pPr>
              <w:widowControl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专用费</w:t>
            </w:r>
          </w:p>
        </w:tc>
        <w:tc>
          <w:tcPr>
            <w:tcW w:w="2268" w:type="dxa"/>
            <w:noWrap w:val="0"/>
            <w:vAlign w:val="center"/>
          </w:tcPr>
          <w:p w14:paraId="39DED32A">
            <w:pPr>
              <w:widowControl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1）专用工具软件费</w:t>
            </w:r>
          </w:p>
        </w:tc>
        <w:tc>
          <w:tcPr>
            <w:tcW w:w="1134" w:type="dxa"/>
            <w:noWrap w:val="0"/>
            <w:vAlign w:val="center"/>
          </w:tcPr>
          <w:p w14:paraId="3F33E0CA">
            <w:pPr>
              <w:pStyle w:val="12"/>
              <w:snapToGrid w:val="0"/>
              <w:spacing w:line="36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992" w:type="dxa"/>
            <w:noWrap w:val="0"/>
            <w:vAlign w:val="center"/>
          </w:tcPr>
          <w:p w14:paraId="53ED22E8">
            <w:pPr>
              <w:pStyle w:val="12"/>
              <w:snapToGrid w:val="0"/>
              <w:spacing w:line="36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1152" w:type="dxa"/>
            <w:noWrap w:val="0"/>
            <w:vAlign w:val="center"/>
          </w:tcPr>
          <w:p w14:paraId="31CCD755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2620B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7" w:type="dxa"/>
            <w:vMerge w:val="continue"/>
            <w:noWrap w:val="0"/>
            <w:vAlign w:val="center"/>
          </w:tcPr>
          <w:p w14:paraId="14FB16C5">
            <w:pPr>
              <w:widowControl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22725789">
            <w:pPr>
              <w:widowControl/>
              <w:rPr>
                <w:rFonts w:hint="eastAsia"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 w14:paraId="308DB471">
            <w:pPr>
              <w:widowControl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2）技术引进费</w:t>
            </w:r>
          </w:p>
        </w:tc>
        <w:tc>
          <w:tcPr>
            <w:tcW w:w="1134" w:type="dxa"/>
            <w:noWrap w:val="0"/>
            <w:vAlign w:val="center"/>
          </w:tcPr>
          <w:p w14:paraId="4CADE502">
            <w:pPr>
              <w:pStyle w:val="12"/>
              <w:snapToGrid w:val="0"/>
              <w:spacing w:line="36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992" w:type="dxa"/>
            <w:noWrap w:val="0"/>
            <w:vAlign w:val="center"/>
          </w:tcPr>
          <w:p w14:paraId="44A09E25">
            <w:pPr>
              <w:pStyle w:val="12"/>
              <w:snapToGrid w:val="0"/>
              <w:spacing w:line="36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1152" w:type="dxa"/>
            <w:noWrap w:val="0"/>
            <w:vAlign w:val="center"/>
          </w:tcPr>
          <w:p w14:paraId="7B166835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683A4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7" w:type="dxa"/>
            <w:vMerge w:val="continue"/>
            <w:noWrap w:val="0"/>
            <w:vAlign w:val="center"/>
          </w:tcPr>
          <w:p w14:paraId="6883AE28">
            <w:pPr>
              <w:widowControl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0AE63C23">
            <w:pPr>
              <w:widowControl/>
              <w:rPr>
                <w:rFonts w:hint="eastAsia"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 w14:paraId="150F98BF">
            <w:pPr>
              <w:widowControl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3）</w:t>
            </w:r>
            <w:r>
              <w:rPr>
                <w:rFonts w:ascii="宋体" w:hAnsi="宋体"/>
                <w:color w:val="000000"/>
                <w:kern w:val="0"/>
                <w:szCs w:val="21"/>
              </w:rPr>
              <w:t>……</w:t>
            </w:r>
          </w:p>
        </w:tc>
        <w:tc>
          <w:tcPr>
            <w:tcW w:w="1134" w:type="dxa"/>
            <w:noWrap w:val="0"/>
            <w:vAlign w:val="center"/>
          </w:tcPr>
          <w:p w14:paraId="3C0B04A1">
            <w:pPr>
              <w:pStyle w:val="12"/>
              <w:snapToGrid w:val="0"/>
              <w:spacing w:line="36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992" w:type="dxa"/>
            <w:noWrap w:val="0"/>
            <w:vAlign w:val="center"/>
          </w:tcPr>
          <w:p w14:paraId="7BEF24D6">
            <w:pPr>
              <w:pStyle w:val="12"/>
              <w:snapToGrid w:val="0"/>
              <w:spacing w:line="36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1152" w:type="dxa"/>
            <w:noWrap w:val="0"/>
            <w:vAlign w:val="center"/>
          </w:tcPr>
          <w:p w14:paraId="187C7FC1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7AD01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7" w:type="dxa"/>
            <w:noWrap w:val="0"/>
            <w:vAlign w:val="center"/>
          </w:tcPr>
          <w:p w14:paraId="47CB0A0F">
            <w:pPr>
              <w:widowControl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kern w:val="0"/>
                <w:szCs w:val="21"/>
              </w:rPr>
              <w:t>3</w:t>
            </w:r>
          </w:p>
        </w:tc>
        <w:tc>
          <w:tcPr>
            <w:tcW w:w="3348" w:type="dxa"/>
            <w:gridSpan w:val="2"/>
            <w:noWrap w:val="0"/>
            <w:vAlign w:val="center"/>
          </w:tcPr>
          <w:p w14:paraId="7F5BC00F">
            <w:pPr>
              <w:widowControl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外协费</w:t>
            </w:r>
          </w:p>
        </w:tc>
        <w:tc>
          <w:tcPr>
            <w:tcW w:w="1134" w:type="dxa"/>
            <w:noWrap w:val="0"/>
            <w:vAlign w:val="center"/>
          </w:tcPr>
          <w:p w14:paraId="3801EB8E">
            <w:pPr>
              <w:pStyle w:val="12"/>
              <w:snapToGrid w:val="0"/>
              <w:spacing w:line="36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992" w:type="dxa"/>
            <w:noWrap w:val="0"/>
            <w:vAlign w:val="center"/>
          </w:tcPr>
          <w:p w14:paraId="31934304">
            <w:pPr>
              <w:pStyle w:val="12"/>
              <w:snapToGrid w:val="0"/>
              <w:spacing w:line="36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1152" w:type="dxa"/>
            <w:noWrap w:val="0"/>
            <w:vAlign w:val="center"/>
          </w:tcPr>
          <w:p w14:paraId="7D8546ED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7D846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7" w:type="dxa"/>
            <w:noWrap w:val="0"/>
            <w:vAlign w:val="center"/>
          </w:tcPr>
          <w:p w14:paraId="678844CA">
            <w:pPr>
              <w:widowControl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4</w:t>
            </w:r>
          </w:p>
        </w:tc>
        <w:tc>
          <w:tcPr>
            <w:tcW w:w="3348" w:type="dxa"/>
            <w:gridSpan w:val="2"/>
            <w:noWrap w:val="0"/>
            <w:vAlign w:val="center"/>
          </w:tcPr>
          <w:p w14:paraId="6A684FF0">
            <w:pPr>
              <w:widowControl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燃料动力费</w:t>
            </w:r>
          </w:p>
        </w:tc>
        <w:tc>
          <w:tcPr>
            <w:tcW w:w="1134" w:type="dxa"/>
            <w:noWrap w:val="0"/>
            <w:vAlign w:val="center"/>
          </w:tcPr>
          <w:p w14:paraId="0813C159">
            <w:pPr>
              <w:pStyle w:val="12"/>
              <w:snapToGrid w:val="0"/>
              <w:spacing w:line="36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992" w:type="dxa"/>
            <w:noWrap w:val="0"/>
            <w:vAlign w:val="center"/>
          </w:tcPr>
          <w:p w14:paraId="4B2FB37C">
            <w:pPr>
              <w:pStyle w:val="12"/>
              <w:snapToGrid w:val="0"/>
              <w:spacing w:line="36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1152" w:type="dxa"/>
            <w:noWrap w:val="0"/>
            <w:vAlign w:val="center"/>
          </w:tcPr>
          <w:p w14:paraId="32DBD562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2F81C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7" w:type="dxa"/>
            <w:vMerge w:val="restart"/>
            <w:noWrap w:val="0"/>
            <w:vAlign w:val="center"/>
          </w:tcPr>
          <w:p w14:paraId="7A14DB79">
            <w:pPr>
              <w:widowControl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080" w:type="dxa"/>
            <w:vMerge w:val="restart"/>
            <w:noWrap w:val="0"/>
            <w:vAlign w:val="center"/>
          </w:tcPr>
          <w:p w14:paraId="18D6DFA3">
            <w:pPr>
              <w:widowControl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事务费</w:t>
            </w:r>
          </w:p>
        </w:tc>
        <w:tc>
          <w:tcPr>
            <w:tcW w:w="2268" w:type="dxa"/>
            <w:noWrap w:val="0"/>
            <w:vAlign w:val="center"/>
          </w:tcPr>
          <w:p w14:paraId="1E9DEBC0">
            <w:pPr>
              <w:widowControl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1）会议费</w:t>
            </w:r>
          </w:p>
        </w:tc>
        <w:tc>
          <w:tcPr>
            <w:tcW w:w="1134" w:type="dxa"/>
            <w:noWrap w:val="0"/>
            <w:vAlign w:val="center"/>
          </w:tcPr>
          <w:p w14:paraId="5389B96C">
            <w:pPr>
              <w:pStyle w:val="12"/>
              <w:snapToGrid w:val="0"/>
              <w:spacing w:line="36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992" w:type="dxa"/>
            <w:noWrap w:val="0"/>
            <w:vAlign w:val="center"/>
          </w:tcPr>
          <w:p w14:paraId="7213E78D">
            <w:pPr>
              <w:pStyle w:val="12"/>
              <w:snapToGrid w:val="0"/>
              <w:spacing w:line="36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1152" w:type="dxa"/>
            <w:noWrap w:val="0"/>
            <w:vAlign w:val="center"/>
          </w:tcPr>
          <w:p w14:paraId="7B9D0228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202FA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7" w:type="dxa"/>
            <w:vMerge w:val="continue"/>
            <w:noWrap w:val="0"/>
            <w:vAlign w:val="center"/>
          </w:tcPr>
          <w:p w14:paraId="228B6378">
            <w:pPr>
              <w:widowControl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5E7BE289">
            <w:pPr>
              <w:widowControl/>
              <w:rPr>
                <w:rFonts w:hint="eastAsia"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 w14:paraId="6A38D1C8">
            <w:pPr>
              <w:widowControl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2）差旅费</w:t>
            </w:r>
          </w:p>
        </w:tc>
        <w:tc>
          <w:tcPr>
            <w:tcW w:w="1134" w:type="dxa"/>
            <w:noWrap w:val="0"/>
            <w:vAlign w:val="center"/>
          </w:tcPr>
          <w:p w14:paraId="1266C8E8">
            <w:pPr>
              <w:pStyle w:val="12"/>
              <w:snapToGrid w:val="0"/>
              <w:spacing w:line="36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992" w:type="dxa"/>
            <w:noWrap w:val="0"/>
            <w:vAlign w:val="center"/>
          </w:tcPr>
          <w:p w14:paraId="6AD5BE32">
            <w:pPr>
              <w:pStyle w:val="12"/>
              <w:snapToGrid w:val="0"/>
              <w:spacing w:line="36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1152" w:type="dxa"/>
            <w:noWrap w:val="0"/>
            <w:vAlign w:val="center"/>
          </w:tcPr>
          <w:p w14:paraId="28BC748D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37D01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7" w:type="dxa"/>
            <w:vMerge w:val="continue"/>
            <w:noWrap w:val="0"/>
            <w:vAlign w:val="center"/>
          </w:tcPr>
          <w:p w14:paraId="19614CBC">
            <w:pPr>
              <w:widowControl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53EB049F">
            <w:pPr>
              <w:widowControl/>
              <w:rPr>
                <w:rFonts w:hint="eastAsia"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 w14:paraId="473C0154">
            <w:pPr>
              <w:widowControl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3）专家咨询费</w:t>
            </w:r>
          </w:p>
        </w:tc>
        <w:tc>
          <w:tcPr>
            <w:tcW w:w="1134" w:type="dxa"/>
            <w:noWrap w:val="0"/>
            <w:vAlign w:val="center"/>
          </w:tcPr>
          <w:p w14:paraId="6B8B2D50">
            <w:pPr>
              <w:pStyle w:val="12"/>
              <w:snapToGrid w:val="0"/>
              <w:spacing w:line="36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992" w:type="dxa"/>
            <w:noWrap w:val="0"/>
            <w:vAlign w:val="center"/>
          </w:tcPr>
          <w:p w14:paraId="3781FD24">
            <w:pPr>
              <w:pStyle w:val="12"/>
              <w:snapToGrid w:val="0"/>
              <w:spacing w:line="36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1152" w:type="dxa"/>
            <w:noWrap w:val="0"/>
            <w:vAlign w:val="center"/>
          </w:tcPr>
          <w:p w14:paraId="65A2D9B7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234C5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7" w:type="dxa"/>
            <w:noWrap w:val="0"/>
            <w:vAlign w:val="center"/>
          </w:tcPr>
          <w:p w14:paraId="241D36B3">
            <w:pPr>
              <w:widowControl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6</w:t>
            </w:r>
          </w:p>
        </w:tc>
        <w:tc>
          <w:tcPr>
            <w:tcW w:w="3348" w:type="dxa"/>
            <w:gridSpan w:val="2"/>
            <w:noWrap w:val="0"/>
            <w:vAlign w:val="center"/>
          </w:tcPr>
          <w:p w14:paraId="6C336C63">
            <w:pPr>
              <w:widowControl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固定资产折旧费</w:t>
            </w:r>
          </w:p>
        </w:tc>
        <w:tc>
          <w:tcPr>
            <w:tcW w:w="1134" w:type="dxa"/>
            <w:noWrap w:val="0"/>
            <w:vAlign w:val="center"/>
          </w:tcPr>
          <w:p w14:paraId="5DC0C551">
            <w:pPr>
              <w:pStyle w:val="12"/>
              <w:snapToGrid w:val="0"/>
              <w:spacing w:line="36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992" w:type="dxa"/>
            <w:noWrap w:val="0"/>
            <w:vAlign w:val="center"/>
          </w:tcPr>
          <w:p w14:paraId="3D38DDE5">
            <w:pPr>
              <w:pStyle w:val="12"/>
              <w:snapToGrid w:val="0"/>
              <w:spacing w:line="36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1152" w:type="dxa"/>
            <w:noWrap w:val="0"/>
            <w:vAlign w:val="center"/>
          </w:tcPr>
          <w:p w14:paraId="1CCCD2F8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6FD83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7" w:type="dxa"/>
            <w:noWrap w:val="0"/>
            <w:vAlign w:val="center"/>
          </w:tcPr>
          <w:p w14:paraId="287D72AC">
            <w:pPr>
              <w:widowControl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7</w:t>
            </w:r>
          </w:p>
        </w:tc>
        <w:tc>
          <w:tcPr>
            <w:tcW w:w="3348" w:type="dxa"/>
            <w:gridSpan w:val="2"/>
            <w:noWrap w:val="0"/>
            <w:vAlign w:val="center"/>
          </w:tcPr>
          <w:p w14:paraId="0856E65B">
            <w:pPr>
              <w:widowControl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工资及劳务费</w:t>
            </w:r>
          </w:p>
        </w:tc>
        <w:tc>
          <w:tcPr>
            <w:tcW w:w="1134" w:type="dxa"/>
            <w:noWrap w:val="0"/>
            <w:vAlign w:val="center"/>
          </w:tcPr>
          <w:p w14:paraId="7BCEDDBE">
            <w:pPr>
              <w:pStyle w:val="12"/>
              <w:snapToGrid w:val="0"/>
              <w:spacing w:line="36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992" w:type="dxa"/>
            <w:noWrap w:val="0"/>
            <w:vAlign w:val="center"/>
          </w:tcPr>
          <w:p w14:paraId="2E791177">
            <w:pPr>
              <w:pStyle w:val="12"/>
              <w:snapToGrid w:val="0"/>
              <w:spacing w:line="36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1152" w:type="dxa"/>
            <w:noWrap w:val="0"/>
            <w:vAlign w:val="center"/>
          </w:tcPr>
          <w:p w14:paraId="78F2FE0B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73152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7" w:type="dxa"/>
            <w:noWrap w:val="0"/>
            <w:vAlign w:val="center"/>
          </w:tcPr>
          <w:p w14:paraId="36100E23">
            <w:pPr>
              <w:widowControl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8</w:t>
            </w:r>
          </w:p>
        </w:tc>
        <w:tc>
          <w:tcPr>
            <w:tcW w:w="3348" w:type="dxa"/>
            <w:gridSpan w:val="2"/>
            <w:noWrap w:val="0"/>
            <w:vAlign w:val="center"/>
          </w:tcPr>
          <w:p w14:paraId="218CCD76">
            <w:pPr>
              <w:widowControl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管理费</w:t>
            </w:r>
          </w:p>
        </w:tc>
        <w:tc>
          <w:tcPr>
            <w:tcW w:w="1134" w:type="dxa"/>
            <w:noWrap w:val="0"/>
            <w:vAlign w:val="center"/>
          </w:tcPr>
          <w:p w14:paraId="402294B4">
            <w:pPr>
              <w:pStyle w:val="12"/>
              <w:snapToGrid w:val="0"/>
              <w:spacing w:line="36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992" w:type="dxa"/>
            <w:noWrap w:val="0"/>
            <w:vAlign w:val="center"/>
          </w:tcPr>
          <w:p w14:paraId="5CF03608">
            <w:pPr>
              <w:pStyle w:val="12"/>
              <w:snapToGrid w:val="0"/>
              <w:spacing w:line="36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1152" w:type="dxa"/>
            <w:noWrap w:val="0"/>
            <w:vAlign w:val="center"/>
          </w:tcPr>
          <w:p w14:paraId="1B0FD70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7FAA5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7" w:type="dxa"/>
            <w:noWrap w:val="0"/>
            <w:vAlign w:val="center"/>
          </w:tcPr>
          <w:p w14:paraId="2FB4B1CD">
            <w:pPr>
              <w:widowControl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9</w:t>
            </w:r>
          </w:p>
        </w:tc>
        <w:tc>
          <w:tcPr>
            <w:tcW w:w="3348" w:type="dxa"/>
            <w:gridSpan w:val="2"/>
            <w:noWrap w:val="0"/>
            <w:vAlign w:val="center"/>
          </w:tcPr>
          <w:p w14:paraId="4C4E71ED">
            <w:pPr>
              <w:widowControl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不可预见费</w:t>
            </w:r>
          </w:p>
        </w:tc>
        <w:tc>
          <w:tcPr>
            <w:tcW w:w="1134" w:type="dxa"/>
            <w:noWrap w:val="0"/>
            <w:vAlign w:val="center"/>
          </w:tcPr>
          <w:p w14:paraId="7990A52A">
            <w:pPr>
              <w:pStyle w:val="12"/>
              <w:snapToGrid w:val="0"/>
              <w:spacing w:line="36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992" w:type="dxa"/>
            <w:noWrap w:val="0"/>
            <w:vAlign w:val="center"/>
          </w:tcPr>
          <w:p w14:paraId="12D4CA69">
            <w:pPr>
              <w:pStyle w:val="12"/>
              <w:snapToGrid w:val="0"/>
              <w:spacing w:line="36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1152" w:type="dxa"/>
            <w:noWrap w:val="0"/>
            <w:vAlign w:val="center"/>
          </w:tcPr>
          <w:p w14:paraId="4526321D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38773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7" w:type="dxa"/>
            <w:noWrap w:val="0"/>
            <w:vAlign w:val="center"/>
          </w:tcPr>
          <w:p w14:paraId="4616D942">
            <w:pPr>
              <w:widowControl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3348" w:type="dxa"/>
            <w:gridSpan w:val="2"/>
            <w:noWrap w:val="0"/>
            <w:vAlign w:val="center"/>
          </w:tcPr>
          <w:p w14:paraId="5B0A39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总</w:t>
            </w:r>
            <w:r>
              <w:rPr>
                <w:b/>
                <w:bCs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计</w:t>
            </w:r>
          </w:p>
        </w:tc>
        <w:tc>
          <w:tcPr>
            <w:tcW w:w="1134" w:type="dxa"/>
            <w:noWrap w:val="0"/>
            <w:vAlign w:val="center"/>
          </w:tcPr>
          <w:p w14:paraId="03753A0F">
            <w:pPr>
              <w:pStyle w:val="12"/>
              <w:snapToGrid w:val="0"/>
              <w:spacing w:line="360" w:lineRule="auto"/>
              <w:ind w:firstLine="0" w:firstLineChars="0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992" w:type="dxa"/>
            <w:noWrap w:val="0"/>
            <w:vAlign w:val="center"/>
          </w:tcPr>
          <w:p w14:paraId="7A915F8A">
            <w:pPr>
              <w:pStyle w:val="12"/>
              <w:snapToGrid w:val="0"/>
              <w:spacing w:line="360" w:lineRule="auto"/>
              <w:ind w:firstLine="0" w:firstLineChars="0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152" w:type="dxa"/>
            <w:noWrap w:val="0"/>
            <w:vAlign w:val="center"/>
          </w:tcPr>
          <w:p w14:paraId="63B6B831">
            <w:pPr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</w:p>
        </w:tc>
      </w:tr>
    </w:tbl>
    <w:p w14:paraId="59B2641D">
      <w:pPr>
        <w:ind w:firstLine="560" w:firstLineChars="200"/>
        <w:rPr>
          <w:rFonts w:hint="eastAsia" w:ascii="宋体" w:hAnsi="宋体"/>
          <w:sz w:val="28"/>
        </w:rPr>
      </w:pPr>
      <w:bookmarkStart w:id="35" w:name="_Toc296074017"/>
      <w:r>
        <w:rPr>
          <w:rFonts w:hint="eastAsia" w:ascii="宋体" w:hAnsi="宋体"/>
          <w:sz w:val="28"/>
        </w:rPr>
        <w:t>10.3 经费详细分解说明</w:t>
      </w:r>
    </w:p>
    <w:bookmarkEnd w:id="35"/>
    <w:p w14:paraId="0AD65DCF">
      <w:pPr>
        <w:ind w:firstLine="480" w:firstLineChars="200"/>
        <w:outlineLvl w:val="1"/>
        <w:rPr>
          <w:rFonts w:hint="eastAsia" w:ascii="宋体" w:hAnsi="宋体"/>
          <w:i/>
          <w:sz w:val="24"/>
        </w:rPr>
      </w:pPr>
      <w:r>
        <w:rPr>
          <w:rFonts w:hint="eastAsia" w:ascii="宋体" w:hAnsi="宋体"/>
          <w:i/>
          <w:sz w:val="24"/>
        </w:rPr>
        <w:t>（详细介绍设计费、专用费等每项费用的测算依据。）</w:t>
      </w:r>
    </w:p>
    <w:p w14:paraId="583AFA25">
      <w:pPr>
        <w:ind w:firstLine="562" w:firstLineChars="200"/>
        <w:outlineLvl w:val="0"/>
        <w:rPr>
          <w:rFonts w:hint="eastAsia" w:ascii="宋体" w:hAnsi="宋体"/>
          <w:b/>
          <w:sz w:val="28"/>
          <w:szCs w:val="28"/>
        </w:rPr>
      </w:pPr>
      <w:bookmarkStart w:id="36" w:name="_Toc437431135"/>
    </w:p>
    <w:p w14:paraId="3D4B5799">
      <w:pPr>
        <w:ind w:firstLine="562" w:firstLineChars="200"/>
        <w:outlineLvl w:val="0"/>
        <w:rPr>
          <w:rFonts w:hint="eastAsia"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11. 风险分析及对策</w:t>
      </w:r>
      <w:bookmarkEnd w:id="36"/>
    </w:p>
    <w:p w14:paraId="1047C296">
      <w:pPr>
        <w:ind w:firstLine="562" w:firstLineChars="200"/>
        <w:outlineLvl w:val="0"/>
        <w:rPr>
          <w:rFonts w:ascii="宋体" w:hAnsi="宋体"/>
          <w:b/>
          <w:sz w:val="28"/>
          <w:szCs w:val="28"/>
        </w:rPr>
      </w:pPr>
      <w:r>
        <w:rPr>
          <w:rFonts w:ascii="宋体" w:hAnsi="宋体"/>
          <w:b/>
          <w:sz w:val="28"/>
          <w:szCs w:val="28"/>
        </w:rPr>
        <w:br w:type="page"/>
      </w:r>
      <w:r>
        <w:rPr>
          <w:rFonts w:hint="eastAsia" w:ascii="宋体" w:hAnsi="宋体"/>
          <w:b/>
          <w:sz w:val="28"/>
          <w:szCs w:val="28"/>
        </w:rPr>
        <w:t>12. 申请单位意见</w:t>
      </w:r>
    </w:p>
    <w:p w14:paraId="3E1E237E">
      <w:pPr>
        <w:ind w:firstLine="480" w:firstLineChars="200"/>
        <w:outlineLvl w:val="1"/>
        <w:rPr>
          <w:rFonts w:ascii="宋体" w:hAnsi="宋体"/>
          <w:i/>
          <w:sz w:val="24"/>
        </w:rPr>
      </w:pPr>
      <w:r>
        <w:rPr>
          <w:rFonts w:hint="eastAsia" w:ascii="宋体" w:hAnsi="宋体"/>
          <w:i/>
          <w:sz w:val="24"/>
        </w:rPr>
        <w:t>（对项目的意义、可行性签署意见，对实施本项目所需的人、财、物等条件做出承诺）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7F169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0" w:hRule="atLeast"/>
          <w:jc w:val="center"/>
        </w:trPr>
        <w:tc>
          <w:tcPr>
            <w:tcW w:w="8522" w:type="dxa"/>
            <w:noWrap w:val="0"/>
            <w:vAlign w:val="top"/>
          </w:tcPr>
          <w:p w14:paraId="751739D0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申请单位意见：</w:t>
            </w:r>
          </w:p>
          <w:p w14:paraId="1534D50B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2C7CE9D2">
            <w:pPr>
              <w:spacing w:line="360" w:lineRule="auto"/>
              <w:jc w:val="left"/>
              <w:rPr>
                <w:rFonts w:hint="eastAsia" w:ascii="宋体" w:hAnsi="宋体"/>
                <w:sz w:val="24"/>
              </w:rPr>
            </w:pPr>
          </w:p>
          <w:p w14:paraId="5E058562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4727D588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3B0022FA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单位（公章）</w:t>
            </w:r>
          </w:p>
          <w:p w14:paraId="6568FB1E">
            <w:pPr>
              <w:spacing w:line="360" w:lineRule="auto"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月  日</w:t>
            </w:r>
          </w:p>
        </w:tc>
      </w:tr>
      <w:tr w14:paraId="43576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noWrap w:val="0"/>
            <w:vAlign w:val="top"/>
          </w:tcPr>
          <w:p w14:paraId="2D341A59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合作单位意见（一）</w:t>
            </w:r>
          </w:p>
          <w:p w14:paraId="653ECF38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7B095CBA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5E4B9715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19A1A41C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34147FE5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单位（公章）</w:t>
            </w:r>
          </w:p>
          <w:p w14:paraId="5F0D3CF0">
            <w:pPr>
              <w:spacing w:line="360" w:lineRule="auto"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月  日</w:t>
            </w:r>
          </w:p>
        </w:tc>
      </w:tr>
      <w:tr w14:paraId="69FBE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8" w:hRule="atLeast"/>
          <w:jc w:val="center"/>
        </w:trPr>
        <w:tc>
          <w:tcPr>
            <w:tcW w:w="8522" w:type="dxa"/>
            <w:noWrap w:val="0"/>
            <w:vAlign w:val="top"/>
          </w:tcPr>
          <w:p w14:paraId="541DD306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合作单位意见（二）</w:t>
            </w:r>
          </w:p>
          <w:p w14:paraId="3AAF6F8B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1EC68B68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1DE218FC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1372D8DA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2427BD2E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单位（公章）</w:t>
            </w:r>
          </w:p>
          <w:p w14:paraId="55C687F9">
            <w:pPr>
              <w:spacing w:line="360" w:lineRule="auto"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月  日</w:t>
            </w:r>
          </w:p>
        </w:tc>
      </w:tr>
    </w:tbl>
    <w:p w14:paraId="3B864966">
      <w:pPr>
        <w:ind w:firstLine="562" w:firstLineChars="200"/>
        <w:outlineLvl w:val="0"/>
        <w:rPr>
          <w:rFonts w:ascii="宋体" w:hAnsi="宋体"/>
          <w:b/>
          <w:sz w:val="28"/>
          <w:szCs w:val="28"/>
        </w:rPr>
      </w:pPr>
    </w:p>
    <w:p w14:paraId="3E712253">
      <w:pPr>
        <w:ind w:firstLine="562" w:firstLineChars="200"/>
        <w:outlineLvl w:val="0"/>
        <w:rPr>
          <w:rFonts w:ascii="宋体" w:hAnsi="宋体"/>
          <w:b/>
          <w:sz w:val="28"/>
          <w:szCs w:val="28"/>
        </w:rPr>
      </w:pPr>
      <w:r>
        <w:rPr>
          <w:rFonts w:ascii="宋体" w:hAnsi="宋体"/>
          <w:b/>
          <w:sz w:val="28"/>
          <w:szCs w:val="28"/>
        </w:rPr>
        <w:br w:type="page"/>
      </w:r>
      <w:r>
        <w:rPr>
          <w:rFonts w:hint="eastAsia" w:ascii="宋体" w:hAnsi="宋体"/>
          <w:b/>
          <w:sz w:val="28"/>
          <w:szCs w:val="28"/>
        </w:rPr>
        <w:t>13. 评审、审批意见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12B0F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noWrap w:val="0"/>
            <w:vAlign w:val="top"/>
          </w:tcPr>
          <w:p w14:paraId="07C21F68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形式审查意见：</w:t>
            </w:r>
          </w:p>
          <w:p w14:paraId="13ECE97E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631F8B3A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173D9ED9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35501B7C">
            <w:pPr>
              <w:spacing w:line="360" w:lineRule="auto"/>
              <w:jc w:val="right"/>
              <w:rPr>
                <w:rFonts w:ascii="宋体" w:hAnsi="宋体"/>
                <w:sz w:val="24"/>
              </w:rPr>
            </w:pPr>
          </w:p>
          <w:p w14:paraId="51597B60">
            <w:pPr>
              <w:spacing w:line="360" w:lineRule="auto"/>
              <w:jc w:val="right"/>
              <w:rPr>
                <w:rFonts w:ascii="宋体" w:hAnsi="宋体"/>
                <w:sz w:val="24"/>
              </w:rPr>
            </w:pPr>
          </w:p>
          <w:p w14:paraId="1029BF13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开放课题管理部门负责人：</w:t>
            </w:r>
          </w:p>
          <w:p w14:paraId="72CF5F92">
            <w:pPr>
              <w:spacing w:line="360" w:lineRule="auto"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月  日</w:t>
            </w:r>
          </w:p>
        </w:tc>
      </w:tr>
      <w:tr w14:paraId="1FECD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522" w:type="dxa"/>
            <w:noWrap w:val="0"/>
            <w:vAlign w:val="top"/>
          </w:tcPr>
          <w:p w14:paraId="717EAE54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工程中心技术委员会专家组评审意见：</w:t>
            </w:r>
          </w:p>
          <w:p w14:paraId="38188E6C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151C7266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2890695A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028B513B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  专家组组长：</w:t>
            </w:r>
          </w:p>
          <w:p w14:paraId="7AE72D04">
            <w:pPr>
              <w:spacing w:line="360" w:lineRule="auto"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月  日</w:t>
            </w:r>
          </w:p>
        </w:tc>
      </w:tr>
      <w:tr w14:paraId="383BF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522" w:type="dxa"/>
            <w:noWrap w:val="0"/>
            <w:vAlign w:val="top"/>
          </w:tcPr>
          <w:p w14:paraId="5E351F25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工程中心负责人审批意见：</w:t>
            </w:r>
          </w:p>
          <w:p w14:paraId="26847B8C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1063DEEA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31F9975B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28784CE5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 工程中心负责人：</w:t>
            </w:r>
          </w:p>
          <w:p w14:paraId="4D9B6686">
            <w:pPr>
              <w:spacing w:line="360" w:lineRule="auto"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月  日</w:t>
            </w:r>
          </w:p>
        </w:tc>
      </w:tr>
      <w:tr w14:paraId="27B04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2" w:hRule="atLeast"/>
          <w:jc w:val="center"/>
        </w:trPr>
        <w:tc>
          <w:tcPr>
            <w:tcW w:w="8522" w:type="dxa"/>
            <w:noWrap w:val="0"/>
            <w:vAlign w:val="top"/>
          </w:tcPr>
          <w:p w14:paraId="2675AF7E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批准金额：</w:t>
            </w:r>
          </w:p>
          <w:p w14:paraId="067F5AC9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627C8477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793A7051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</w:tc>
      </w:tr>
    </w:tbl>
    <w:p w14:paraId="334E99C4">
      <w:pPr>
        <w:ind w:firstLine="560" w:firstLineChars="200"/>
        <w:rPr>
          <w:rFonts w:hint="eastAsia" w:hAnsi="宋体"/>
          <w:b/>
          <w:sz w:val="28"/>
        </w:rPr>
      </w:pPr>
      <w:r>
        <w:rPr>
          <w:rFonts w:hAnsi="宋体"/>
          <w:sz w:val="28"/>
        </w:rPr>
        <w:br w:type="page"/>
      </w:r>
      <w:r>
        <w:rPr>
          <w:rFonts w:hint="eastAsia" w:hAnsi="宋体"/>
          <w:b/>
          <w:sz w:val="28"/>
        </w:rPr>
        <w:t>附件清单</w:t>
      </w:r>
    </w:p>
    <w:tbl>
      <w:tblPr>
        <w:tblStyle w:val="5"/>
        <w:tblW w:w="8505" w:type="dxa"/>
        <w:tblInd w:w="53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7404"/>
      </w:tblGrid>
      <w:tr w14:paraId="7E2B83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noWrap w:val="0"/>
            <w:vAlign w:val="top"/>
          </w:tcPr>
          <w:p w14:paraId="01405528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附件1</w:t>
            </w:r>
          </w:p>
        </w:tc>
        <w:tc>
          <w:tcPr>
            <w:tcW w:w="7404" w:type="dxa"/>
            <w:noWrap w:val="0"/>
            <w:vAlign w:val="top"/>
          </w:tcPr>
          <w:p w14:paraId="7A5A99A6">
            <w:pPr>
              <w:rPr>
                <w:rFonts w:hAnsi="宋体"/>
                <w:sz w:val="28"/>
              </w:rPr>
            </w:pPr>
          </w:p>
        </w:tc>
      </w:tr>
      <w:tr w14:paraId="358D46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noWrap w:val="0"/>
            <w:vAlign w:val="top"/>
          </w:tcPr>
          <w:p w14:paraId="68E15A74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附件2</w:t>
            </w:r>
          </w:p>
        </w:tc>
        <w:tc>
          <w:tcPr>
            <w:tcW w:w="7404" w:type="dxa"/>
            <w:noWrap w:val="0"/>
            <w:vAlign w:val="top"/>
          </w:tcPr>
          <w:p w14:paraId="203093CD">
            <w:pPr>
              <w:rPr>
                <w:rFonts w:hAnsi="宋体"/>
                <w:sz w:val="28"/>
              </w:rPr>
            </w:pPr>
          </w:p>
        </w:tc>
      </w:tr>
      <w:tr w14:paraId="373D45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noWrap w:val="0"/>
            <w:vAlign w:val="top"/>
          </w:tcPr>
          <w:p w14:paraId="0BC18936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附件3</w:t>
            </w:r>
          </w:p>
        </w:tc>
        <w:tc>
          <w:tcPr>
            <w:tcW w:w="7404" w:type="dxa"/>
            <w:noWrap w:val="0"/>
            <w:vAlign w:val="top"/>
          </w:tcPr>
          <w:p w14:paraId="107D357D">
            <w:pPr>
              <w:rPr>
                <w:rFonts w:ascii="宋体" w:hAnsi="宋体"/>
                <w:sz w:val="28"/>
                <w:szCs w:val="28"/>
              </w:rPr>
            </w:pPr>
          </w:p>
        </w:tc>
      </w:tr>
    </w:tbl>
    <w:p w14:paraId="3C60B873">
      <w:pPr>
        <w:ind w:firstLine="560" w:firstLineChars="200"/>
        <w:rPr>
          <w:rFonts w:hint="eastAsia" w:hAnsi="宋体"/>
          <w:sz w:val="28"/>
        </w:rPr>
      </w:pPr>
    </w:p>
    <w:p w14:paraId="6F818912">
      <w:pPr>
        <w:jc w:val="left"/>
        <w:outlineLvl w:val="0"/>
        <w:rPr>
          <w:rFonts w:hint="default" w:asciiTheme="minorEastAsia" w:hAnsiTheme="minorEastAsia" w:eastAsiaTheme="minorEastAsia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6CF76C">
    <w:pPr>
      <w:pStyle w:val="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E0C655">
    <w:pPr>
      <w:pStyle w:val="3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1F3187"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4F4603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FA1"/>
    <w:rsid w:val="000102D5"/>
    <w:rsid w:val="00050C09"/>
    <w:rsid w:val="000A7DD0"/>
    <w:rsid w:val="000B2083"/>
    <w:rsid w:val="000D0F82"/>
    <w:rsid w:val="000F24BB"/>
    <w:rsid w:val="00114270"/>
    <w:rsid w:val="00132FA1"/>
    <w:rsid w:val="00133BC5"/>
    <w:rsid w:val="00142BA7"/>
    <w:rsid w:val="001E1F53"/>
    <w:rsid w:val="001F0F8C"/>
    <w:rsid w:val="00211774"/>
    <w:rsid w:val="002459EC"/>
    <w:rsid w:val="00293ECF"/>
    <w:rsid w:val="002B48FD"/>
    <w:rsid w:val="002C1D2A"/>
    <w:rsid w:val="002C2FE1"/>
    <w:rsid w:val="00302D09"/>
    <w:rsid w:val="0034694D"/>
    <w:rsid w:val="00365F01"/>
    <w:rsid w:val="003D60B1"/>
    <w:rsid w:val="003F3E0E"/>
    <w:rsid w:val="00437FA4"/>
    <w:rsid w:val="00440827"/>
    <w:rsid w:val="004862B2"/>
    <w:rsid w:val="004C2559"/>
    <w:rsid w:val="004D340C"/>
    <w:rsid w:val="005418F4"/>
    <w:rsid w:val="00541E12"/>
    <w:rsid w:val="00595D5F"/>
    <w:rsid w:val="005D18B6"/>
    <w:rsid w:val="005E0581"/>
    <w:rsid w:val="005F34BC"/>
    <w:rsid w:val="0061501C"/>
    <w:rsid w:val="0061680C"/>
    <w:rsid w:val="00642618"/>
    <w:rsid w:val="0064786C"/>
    <w:rsid w:val="006630F2"/>
    <w:rsid w:val="0067026F"/>
    <w:rsid w:val="006A102D"/>
    <w:rsid w:val="006E11A8"/>
    <w:rsid w:val="006F6878"/>
    <w:rsid w:val="00714DED"/>
    <w:rsid w:val="00745E34"/>
    <w:rsid w:val="0076371A"/>
    <w:rsid w:val="007E1CA3"/>
    <w:rsid w:val="008406DB"/>
    <w:rsid w:val="0085547B"/>
    <w:rsid w:val="00890227"/>
    <w:rsid w:val="008F09E9"/>
    <w:rsid w:val="00901DFC"/>
    <w:rsid w:val="00916726"/>
    <w:rsid w:val="00951BA8"/>
    <w:rsid w:val="0096220D"/>
    <w:rsid w:val="009657BB"/>
    <w:rsid w:val="00992579"/>
    <w:rsid w:val="009D50A2"/>
    <w:rsid w:val="00A14680"/>
    <w:rsid w:val="00A220D1"/>
    <w:rsid w:val="00A5792A"/>
    <w:rsid w:val="00A625AA"/>
    <w:rsid w:val="00A7731D"/>
    <w:rsid w:val="00A84E8B"/>
    <w:rsid w:val="00A95FAF"/>
    <w:rsid w:val="00AD74A2"/>
    <w:rsid w:val="00AF2218"/>
    <w:rsid w:val="00B62F6A"/>
    <w:rsid w:val="00C3288B"/>
    <w:rsid w:val="00C83631"/>
    <w:rsid w:val="00CC5114"/>
    <w:rsid w:val="00CE391C"/>
    <w:rsid w:val="00D03D05"/>
    <w:rsid w:val="00D50C7C"/>
    <w:rsid w:val="00D63E92"/>
    <w:rsid w:val="00E33C84"/>
    <w:rsid w:val="00E72D24"/>
    <w:rsid w:val="00EA17C7"/>
    <w:rsid w:val="00EA1822"/>
    <w:rsid w:val="00EB621A"/>
    <w:rsid w:val="00EB7B51"/>
    <w:rsid w:val="00ED0652"/>
    <w:rsid w:val="00EF4F6A"/>
    <w:rsid w:val="00F233E4"/>
    <w:rsid w:val="00F23A47"/>
    <w:rsid w:val="00FD06CE"/>
    <w:rsid w:val="00FF40B8"/>
    <w:rsid w:val="333F394E"/>
    <w:rsid w:val="6C005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1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qFormat/>
    <w:uiPriority w:val="0"/>
  </w:style>
  <w:style w:type="character" w:customStyle="1" w:styleId="9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11">
    <w:name w:val="文档结构图 Char"/>
    <w:basedOn w:val="7"/>
    <w:link w:val="2"/>
    <w:semiHidden/>
    <w:qFormat/>
    <w:uiPriority w:val="99"/>
    <w:rPr>
      <w:rFonts w:ascii="宋体" w:eastAsia="宋体"/>
      <w:sz w:val="18"/>
      <w:szCs w:val="18"/>
    </w:rPr>
  </w:style>
  <w:style w:type="paragraph" w:customStyle="1" w:styleId="12">
    <w:name w:val="标题2"/>
    <w:basedOn w:val="1"/>
    <w:qFormat/>
    <w:uiPriority w:val="0"/>
    <w:pPr>
      <w:ind w:firstLine="560" w:firstLineChars="200"/>
    </w:pPr>
    <w:rPr>
      <w:rFonts w:ascii="宋体" w:hAnsi="宋体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46</Words>
  <Characters>264</Characters>
  <Lines>2</Lines>
  <Paragraphs>1</Paragraphs>
  <TotalTime>1</TotalTime>
  <ScaleCrop>false</ScaleCrop>
  <LinksUpToDate>false</LinksUpToDate>
  <CharactersWithSpaces>309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2015-10-12T04:21:00Z</dcterms:created>
  <dc:creator>411021</dc:creator>
  <cp:lastModifiedBy>411062</cp:lastModifiedBy>
  <dcterms:modified xsi:type="dcterms:W3CDTF">2026-09-28T02:59:41Z</dcterms:modified>
  <cp:revision>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4C3B560372DA4C22A3C58D2EE45B327F_13</vt:lpwstr>
  </property>
</Properties>
</file>